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CA9E4" w14:textId="77777777" w:rsidR="00016DA3" w:rsidRDefault="00016DA3" w:rsidP="00016DA3">
      <w:pPr>
        <w:pStyle w:val="Normalwebb"/>
        <w:spacing w:line="360" w:lineRule="atLeast"/>
        <w:rPr>
          <w:rFonts w:ascii="Source Sans Pro" w:hAnsi="Source Sans Pro"/>
          <w:color w:val="333333"/>
          <w:sz w:val="20"/>
          <w:szCs w:val="20"/>
        </w:rPr>
      </w:pPr>
      <w:r>
        <w:rPr>
          <w:rStyle w:val="Stark"/>
          <w:rFonts w:ascii="Source Sans Pro" w:hAnsi="Source Sans Pro"/>
          <w:color w:val="333333"/>
          <w:sz w:val="20"/>
          <w:szCs w:val="20"/>
        </w:rPr>
        <w:t>Stadgar antagna 1989-11-30, revision vid ordinarie årsmöte 2019-05-15</w:t>
      </w:r>
    </w:p>
    <w:p w14:paraId="52CE5C2E" w14:textId="77777777" w:rsidR="00016DA3" w:rsidRDefault="00016DA3" w:rsidP="00016DA3">
      <w:pPr>
        <w:pStyle w:val="Normalwebb"/>
        <w:spacing w:line="360" w:lineRule="atLeast"/>
        <w:rPr>
          <w:rFonts w:ascii="Source Sans Pro" w:hAnsi="Source Sans Pro"/>
          <w:color w:val="333333"/>
          <w:sz w:val="20"/>
          <w:szCs w:val="20"/>
        </w:rPr>
      </w:pPr>
      <w:r>
        <w:rPr>
          <w:rFonts w:ascii="Source Sans Pro" w:hAnsi="Source Sans Pro"/>
          <w:color w:val="333333"/>
          <w:sz w:val="20"/>
          <w:szCs w:val="20"/>
        </w:rPr>
        <w:t> </w:t>
      </w:r>
    </w:p>
    <w:p w14:paraId="51B32E12" w14:textId="77777777" w:rsidR="00016DA3" w:rsidRDefault="00016DA3" w:rsidP="00016DA3">
      <w:pPr>
        <w:pStyle w:val="Normalwebb"/>
        <w:spacing w:line="360" w:lineRule="atLeast"/>
        <w:rPr>
          <w:rFonts w:ascii="Source Sans Pro" w:hAnsi="Source Sans Pro"/>
          <w:color w:val="333333"/>
          <w:sz w:val="20"/>
          <w:szCs w:val="20"/>
        </w:rPr>
      </w:pPr>
      <w:r>
        <w:rPr>
          <w:rStyle w:val="Stark"/>
          <w:rFonts w:ascii="Source Sans Pro" w:hAnsi="Source Sans Pro"/>
          <w:color w:val="333333"/>
          <w:sz w:val="20"/>
          <w:szCs w:val="20"/>
        </w:rPr>
        <w:t>Allmänna bestämmelser</w:t>
      </w:r>
      <w:r>
        <w:rPr>
          <w:rFonts w:ascii="Source Sans Pro" w:hAnsi="Source Sans Pro"/>
          <w:color w:val="333333"/>
          <w:sz w:val="20"/>
          <w:szCs w:val="20"/>
        </w:rPr>
        <w:br/>
      </w:r>
      <w:r>
        <w:rPr>
          <w:rStyle w:val="Stark"/>
          <w:rFonts w:ascii="Source Sans Pro" w:hAnsi="Source Sans Pro"/>
          <w:color w:val="333333"/>
          <w:sz w:val="20"/>
          <w:szCs w:val="20"/>
        </w:rPr>
        <w:t>§1</w:t>
      </w:r>
      <w:r>
        <w:rPr>
          <w:rFonts w:ascii="Source Sans Pro" w:hAnsi="Source Sans Pro"/>
          <w:color w:val="333333"/>
          <w:sz w:val="20"/>
          <w:szCs w:val="20"/>
        </w:rPr>
        <w:br/>
        <w:t>Svensk Förening för Patologi utgör en sammanslutning av läkare arbetande inom</w:t>
      </w:r>
      <w:r>
        <w:rPr>
          <w:rFonts w:ascii="Source Sans Pro" w:hAnsi="Source Sans Pro"/>
          <w:color w:val="333333"/>
          <w:sz w:val="20"/>
          <w:szCs w:val="20"/>
        </w:rPr>
        <w:br/>
        <w:t>verksamhetsområdet patologi. Föreningen är specialistförening inom Sveriges läkarförbund</w:t>
      </w:r>
      <w:r>
        <w:rPr>
          <w:rFonts w:ascii="Source Sans Pro" w:hAnsi="Source Sans Pro"/>
          <w:color w:val="333333"/>
          <w:sz w:val="20"/>
          <w:szCs w:val="20"/>
        </w:rPr>
        <w:br/>
        <w:t>och sektion inom Svenska Läkaresällskapet. Föreningen är också specialistförening inom</w:t>
      </w:r>
      <w:r>
        <w:rPr>
          <w:rFonts w:ascii="Source Sans Pro" w:hAnsi="Source Sans Pro"/>
          <w:color w:val="333333"/>
          <w:sz w:val="20"/>
          <w:szCs w:val="20"/>
        </w:rPr>
        <w:br/>
        <w:t xml:space="preserve">International Academy </w:t>
      </w:r>
      <w:proofErr w:type="spellStart"/>
      <w:r>
        <w:rPr>
          <w:rFonts w:ascii="Source Sans Pro" w:hAnsi="Source Sans Pro"/>
          <w:color w:val="333333"/>
          <w:sz w:val="20"/>
          <w:szCs w:val="20"/>
        </w:rPr>
        <w:t>of</w:t>
      </w:r>
      <w:proofErr w:type="spellEnd"/>
      <w:r>
        <w:rPr>
          <w:rFonts w:ascii="Source Sans Pro" w:hAnsi="Source Sans Pro"/>
          <w:color w:val="333333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333333"/>
          <w:sz w:val="20"/>
          <w:szCs w:val="20"/>
        </w:rPr>
        <w:t>Pathology</w:t>
      </w:r>
      <w:proofErr w:type="spellEnd"/>
      <w:r>
        <w:rPr>
          <w:rFonts w:ascii="Source Sans Pro" w:hAnsi="Source Sans Pro"/>
          <w:color w:val="333333"/>
          <w:sz w:val="20"/>
          <w:szCs w:val="20"/>
        </w:rPr>
        <w:t xml:space="preserve"> och </w:t>
      </w:r>
      <w:proofErr w:type="spellStart"/>
      <w:r>
        <w:rPr>
          <w:rFonts w:ascii="Source Sans Pro" w:hAnsi="Source Sans Pro"/>
          <w:color w:val="333333"/>
          <w:sz w:val="20"/>
          <w:szCs w:val="20"/>
        </w:rPr>
        <w:t>European</w:t>
      </w:r>
      <w:proofErr w:type="spellEnd"/>
      <w:r>
        <w:rPr>
          <w:rFonts w:ascii="Source Sans Pro" w:hAnsi="Source Sans Pro"/>
          <w:color w:val="333333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333333"/>
          <w:sz w:val="20"/>
          <w:szCs w:val="20"/>
        </w:rPr>
        <w:t>Society</w:t>
      </w:r>
      <w:proofErr w:type="spellEnd"/>
      <w:r>
        <w:rPr>
          <w:rFonts w:ascii="Source Sans Pro" w:hAnsi="Source Sans Pro"/>
          <w:color w:val="333333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333333"/>
          <w:sz w:val="20"/>
          <w:szCs w:val="20"/>
        </w:rPr>
        <w:t>of</w:t>
      </w:r>
      <w:proofErr w:type="spellEnd"/>
      <w:r>
        <w:rPr>
          <w:rFonts w:ascii="Source Sans Pro" w:hAnsi="Source Sans Pro"/>
          <w:color w:val="333333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333333"/>
          <w:sz w:val="20"/>
          <w:szCs w:val="20"/>
        </w:rPr>
        <w:t>Pathology</w:t>
      </w:r>
      <w:proofErr w:type="spellEnd"/>
      <w:r>
        <w:rPr>
          <w:rFonts w:ascii="Source Sans Pro" w:hAnsi="Source Sans Pro"/>
          <w:color w:val="333333"/>
          <w:sz w:val="20"/>
          <w:szCs w:val="20"/>
        </w:rPr>
        <w:t>. Föreningens namn</w:t>
      </w:r>
      <w:r>
        <w:rPr>
          <w:rFonts w:ascii="Source Sans Pro" w:hAnsi="Source Sans Pro"/>
          <w:color w:val="333333"/>
          <w:sz w:val="20"/>
          <w:szCs w:val="20"/>
        </w:rPr>
        <w:br/>
        <w:t xml:space="preserve">på engelska skall vara Swedish </w:t>
      </w:r>
      <w:proofErr w:type="spellStart"/>
      <w:r>
        <w:rPr>
          <w:rFonts w:ascii="Source Sans Pro" w:hAnsi="Source Sans Pro"/>
          <w:color w:val="333333"/>
          <w:sz w:val="20"/>
          <w:szCs w:val="20"/>
        </w:rPr>
        <w:t>Society</w:t>
      </w:r>
      <w:proofErr w:type="spellEnd"/>
      <w:r>
        <w:rPr>
          <w:rFonts w:ascii="Source Sans Pro" w:hAnsi="Source Sans Pro"/>
          <w:color w:val="333333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333333"/>
          <w:sz w:val="20"/>
          <w:szCs w:val="20"/>
        </w:rPr>
        <w:t>of</w:t>
      </w:r>
      <w:proofErr w:type="spellEnd"/>
      <w:r>
        <w:rPr>
          <w:rFonts w:ascii="Source Sans Pro" w:hAnsi="Source Sans Pro"/>
          <w:color w:val="333333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333333"/>
          <w:sz w:val="20"/>
          <w:szCs w:val="20"/>
        </w:rPr>
        <w:t>Pathology</w:t>
      </w:r>
      <w:proofErr w:type="spellEnd"/>
      <w:r>
        <w:rPr>
          <w:rFonts w:ascii="Source Sans Pro" w:hAnsi="Source Sans Pro"/>
          <w:color w:val="333333"/>
          <w:sz w:val="20"/>
          <w:szCs w:val="20"/>
        </w:rPr>
        <w:t>.</w:t>
      </w:r>
      <w:r>
        <w:rPr>
          <w:rFonts w:ascii="Source Sans Pro" w:hAnsi="Source Sans Pro"/>
          <w:color w:val="333333"/>
          <w:sz w:val="20"/>
          <w:szCs w:val="20"/>
        </w:rPr>
        <w:br/>
      </w:r>
      <w:r>
        <w:rPr>
          <w:rFonts w:ascii="Source Sans Pro" w:hAnsi="Source Sans Pro"/>
          <w:color w:val="333333"/>
          <w:sz w:val="20"/>
          <w:szCs w:val="20"/>
        </w:rPr>
        <w:br/>
      </w:r>
      <w:r>
        <w:rPr>
          <w:rStyle w:val="Stark"/>
          <w:rFonts w:ascii="Source Sans Pro" w:hAnsi="Source Sans Pro"/>
          <w:color w:val="333333"/>
          <w:sz w:val="20"/>
          <w:szCs w:val="20"/>
        </w:rPr>
        <w:t>§2</w:t>
      </w:r>
      <w:r>
        <w:rPr>
          <w:rFonts w:ascii="Source Sans Pro" w:hAnsi="Source Sans Pro"/>
          <w:color w:val="333333"/>
          <w:sz w:val="20"/>
          <w:szCs w:val="20"/>
        </w:rPr>
        <w:br/>
        <w:t>Föreningen har till uppgift</w:t>
      </w:r>
      <w:r>
        <w:rPr>
          <w:rFonts w:ascii="Source Sans Pro" w:hAnsi="Source Sans Pro"/>
          <w:color w:val="333333"/>
          <w:sz w:val="20"/>
          <w:szCs w:val="20"/>
        </w:rPr>
        <w:br/>
        <w:t>att främja patologins utveckling bland annat genom att anordna vetenskapliga</w:t>
      </w:r>
      <w:r>
        <w:rPr>
          <w:rFonts w:ascii="Source Sans Pro" w:hAnsi="Source Sans Pro"/>
          <w:color w:val="333333"/>
          <w:sz w:val="20"/>
          <w:szCs w:val="20"/>
        </w:rPr>
        <w:br/>
        <w:t>sammankomster med föredrag, diskussioner och demonstrationer,</w:t>
      </w:r>
      <w:r>
        <w:rPr>
          <w:rFonts w:ascii="Source Sans Pro" w:hAnsi="Source Sans Pro"/>
          <w:color w:val="333333"/>
          <w:sz w:val="20"/>
          <w:szCs w:val="20"/>
        </w:rPr>
        <w:br/>
        <w:t>att befrämja den kliniska patologins utveckling inom hälso- och sjukvården,</w:t>
      </w:r>
      <w:r>
        <w:rPr>
          <w:rFonts w:ascii="Source Sans Pro" w:hAnsi="Source Sans Pro"/>
          <w:color w:val="333333"/>
          <w:sz w:val="20"/>
          <w:szCs w:val="20"/>
        </w:rPr>
        <w:br/>
        <w:t>att främja medlemmarnas utbildningsmässiga och vetenskapliga intressen,</w:t>
      </w:r>
      <w:r>
        <w:rPr>
          <w:rFonts w:ascii="Source Sans Pro" w:hAnsi="Source Sans Pro"/>
          <w:color w:val="333333"/>
          <w:sz w:val="20"/>
          <w:szCs w:val="20"/>
        </w:rPr>
        <w:br/>
        <w:t>att bland sina medlemmar befrämja samarbete och upprätthålla en god anda,</w:t>
      </w:r>
      <w:r>
        <w:rPr>
          <w:rFonts w:ascii="Source Sans Pro" w:hAnsi="Source Sans Pro"/>
          <w:color w:val="333333"/>
          <w:sz w:val="20"/>
          <w:szCs w:val="20"/>
        </w:rPr>
        <w:br/>
        <w:t>att tillvarata yrkesverksamma patologers fackliga intressen,</w:t>
      </w:r>
      <w:r>
        <w:rPr>
          <w:rFonts w:ascii="Source Sans Pro" w:hAnsi="Source Sans Pro"/>
          <w:color w:val="333333"/>
          <w:sz w:val="20"/>
          <w:szCs w:val="20"/>
        </w:rPr>
        <w:br/>
        <w:t>att som Svenska Läkaresällskapets sektion i patologi avge utlåtanden i eller handlägga</w:t>
      </w:r>
      <w:r>
        <w:rPr>
          <w:rFonts w:ascii="Source Sans Pro" w:hAnsi="Source Sans Pro"/>
          <w:color w:val="333333"/>
          <w:sz w:val="20"/>
          <w:szCs w:val="20"/>
        </w:rPr>
        <w:br/>
        <w:t>ärenden som hänskjutits till sektionen,</w:t>
      </w:r>
      <w:r>
        <w:rPr>
          <w:rFonts w:ascii="Source Sans Pro" w:hAnsi="Source Sans Pro"/>
          <w:color w:val="333333"/>
          <w:sz w:val="20"/>
          <w:szCs w:val="20"/>
        </w:rPr>
        <w:br/>
        <w:t>att som Sveriges läkarförbunds specialistförening i patologi avge utlåtanden i medicinska och</w:t>
      </w:r>
      <w:r>
        <w:rPr>
          <w:rFonts w:ascii="Source Sans Pro" w:hAnsi="Source Sans Pro"/>
          <w:color w:val="333333"/>
          <w:sz w:val="20"/>
          <w:szCs w:val="20"/>
        </w:rPr>
        <w:br/>
        <w:t>fackliga frågor som av förbundet hänskjutits till föreningen, varvid det åligger föreningen att</w:t>
      </w:r>
      <w:r>
        <w:rPr>
          <w:rFonts w:ascii="Source Sans Pro" w:hAnsi="Source Sans Pro"/>
          <w:color w:val="333333"/>
          <w:sz w:val="20"/>
          <w:szCs w:val="20"/>
        </w:rPr>
        <w:br/>
        <w:t>ställa sig till efterrättelse Läkarförbundets fullmäktiges och centralstyrelses beslut i fackliga</w:t>
      </w:r>
      <w:r>
        <w:rPr>
          <w:rFonts w:ascii="Source Sans Pro" w:hAnsi="Source Sans Pro"/>
          <w:color w:val="333333"/>
          <w:sz w:val="20"/>
          <w:szCs w:val="20"/>
        </w:rPr>
        <w:br/>
        <w:t>frågor,</w:t>
      </w:r>
      <w:r>
        <w:rPr>
          <w:rFonts w:ascii="Source Sans Pro" w:hAnsi="Source Sans Pro"/>
          <w:color w:val="333333"/>
          <w:sz w:val="20"/>
          <w:szCs w:val="20"/>
        </w:rPr>
        <w:br/>
        <w:t xml:space="preserve">att som Division </w:t>
      </w:r>
      <w:proofErr w:type="spellStart"/>
      <w:r>
        <w:rPr>
          <w:rFonts w:ascii="Source Sans Pro" w:hAnsi="Source Sans Pro"/>
          <w:color w:val="333333"/>
          <w:sz w:val="20"/>
          <w:szCs w:val="20"/>
        </w:rPr>
        <w:t>of</w:t>
      </w:r>
      <w:proofErr w:type="spellEnd"/>
      <w:r>
        <w:rPr>
          <w:rFonts w:ascii="Source Sans Pro" w:hAnsi="Source Sans Pro"/>
          <w:color w:val="333333"/>
          <w:sz w:val="20"/>
          <w:szCs w:val="20"/>
        </w:rPr>
        <w:t xml:space="preserve"> the International Academy </w:t>
      </w:r>
      <w:proofErr w:type="spellStart"/>
      <w:r>
        <w:rPr>
          <w:rFonts w:ascii="Source Sans Pro" w:hAnsi="Source Sans Pro"/>
          <w:color w:val="333333"/>
          <w:sz w:val="20"/>
          <w:szCs w:val="20"/>
        </w:rPr>
        <w:t>of</w:t>
      </w:r>
      <w:proofErr w:type="spellEnd"/>
      <w:r>
        <w:rPr>
          <w:rFonts w:ascii="Source Sans Pro" w:hAnsi="Source Sans Pro"/>
          <w:color w:val="333333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333333"/>
          <w:sz w:val="20"/>
          <w:szCs w:val="20"/>
        </w:rPr>
        <w:t>Pathology</w:t>
      </w:r>
      <w:proofErr w:type="spellEnd"/>
      <w:r>
        <w:rPr>
          <w:rFonts w:ascii="Source Sans Pro" w:hAnsi="Source Sans Pro"/>
          <w:color w:val="333333"/>
          <w:sz w:val="20"/>
          <w:szCs w:val="20"/>
        </w:rPr>
        <w:t xml:space="preserve"> verka för internationellt</w:t>
      </w:r>
      <w:r>
        <w:rPr>
          <w:rFonts w:ascii="Source Sans Pro" w:hAnsi="Source Sans Pro"/>
          <w:color w:val="333333"/>
          <w:sz w:val="20"/>
          <w:szCs w:val="20"/>
        </w:rPr>
        <w:br/>
        <w:t xml:space="preserve">samarbete samt föreslå representanter i dess </w:t>
      </w:r>
      <w:proofErr w:type="spellStart"/>
      <w:r>
        <w:rPr>
          <w:rFonts w:ascii="Source Sans Pro" w:hAnsi="Source Sans Pro"/>
          <w:color w:val="333333"/>
          <w:sz w:val="20"/>
          <w:szCs w:val="20"/>
        </w:rPr>
        <w:t>Executive</w:t>
      </w:r>
      <w:proofErr w:type="spellEnd"/>
      <w:r>
        <w:rPr>
          <w:rFonts w:ascii="Source Sans Pro" w:hAnsi="Source Sans Pro"/>
          <w:color w:val="333333"/>
          <w:sz w:val="20"/>
          <w:szCs w:val="20"/>
        </w:rPr>
        <w:t xml:space="preserve"> Council,</w:t>
      </w:r>
      <w:r>
        <w:rPr>
          <w:rFonts w:ascii="Source Sans Pro" w:hAnsi="Source Sans Pro"/>
          <w:color w:val="333333"/>
          <w:sz w:val="20"/>
          <w:szCs w:val="20"/>
        </w:rPr>
        <w:br/>
        <w:t xml:space="preserve">att som National </w:t>
      </w:r>
      <w:proofErr w:type="spellStart"/>
      <w:r>
        <w:rPr>
          <w:rFonts w:ascii="Source Sans Pro" w:hAnsi="Source Sans Pro"/>
          <w:color w:val="333333"/>
          <w:sz w:val="20"/>
          <w:szCs w:val="20"/>
        </w:rPr>
        <w:t>Society</w:t>
      </w:r>
      <w:proofErr w:type="spellEnd"/>
      <w:r>
        <w:rPr>
          <w:rFonts w:ascii="Source Sans Pro" w:hAnsi="Source Sans Pro"/>
          <w:color w:val="333333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333333"/>
          <w:sz w:val="20"/>
          <w:szCs w:val="20"/>
        </w:rPr>
        <w:t>of</w:t>
      </w:r>
      <w:proofErr w:type="spellEnd"/>
      <w:r>
        <w:rPr>
          <w:rFonts w:ascii="Source Sans Pro" w:hAnsi="Source Sans Pro"/>
          <w:color w:val="333333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333333"/>
          <w:sz w:val="20"/>
          <w:szCs w:val="20"/>
        </w:rPr>
        <w:t>European</w:t>
      </w:r>
      <w:proofErr w:type="spellEnd"/>
      <w:r>
        <w:rPr>
          <w:rFonts w:ascii="Source Sans Pro" w:hAnsi="Source Sans Pro"/>
          <w:color w:val="333333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333333"/>
          <w:sz w:val="20"/>
          <w:szCs w:val="20"/>
        </w:rPr>
        <w:t>Society</w:t>
      </w:r>
      <w:proofErr w:type="spellEnd"/>
      <w:r>
        <w:rPr>
          <w:rFonts w:ascii="Source Sans Pro" w:hAnsi="Source Sans Pro"/>
          <w:color w:val="333333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333333"/>
          <w:sz w:val="20"/>
          <w:szCs w:val="20"/>
        </w:rPr>
        <w:t>of</w:t>
      </w:r>
      <w:proofErr w:type="spellEnd"/>
      <w:r>
        <w:rPr>
          <w:rFonts w:ascii="Source Sans Pro" w:hAnsi="Source Sans Pro"/>
          <w:color w:val="333333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333333"/>
          <w:sz w:val="20"/>
          <w:szCs w:val="20"/>
        </w:rPr>
        <w:t>Pathology</w:t>
      </w:r>
      <w:proofErr w:type="spellEnd"/>
      <w:r>
        <w:rPr>
          <w:rFonts w:ascii="Source Sans Pro" w:hAnsi="Source Sans Pro"/>
          <w:color w:val="333333"/>
          <w:sz w:val="20"/>
          <w:szCs w:val="20"/>
        </w:rPr>
        <w:t xml:space="preserve"> verka för europeiskt samarbete</w:t>
      </w:r>
      <w:r>
        <w:rPr>
          <w:rFonts w:ascii="Source Sans Pro" w:hAnsi="Source Sans Pro"/>
          <w:color w:val="333333"/>
          <w:sz w:val="20"/>
          <w:szCs w:val="20"/>
        </w:rPr>
        <w:br/>
        <w:t xml:space="preserve">samt föreslå representanter till dess </w:t>
      </w:r>
      <w:proofErr w:type="spellStart"/>
      <w:r>
        <w:rPr>
          <w:rFonts w:ascii="Source Sans Pro" w:hAnsi="Source Sans Pro"/>
          <w:color w:val="333333"/>
          <w:sz w:val="20"/>
          <w:szCs w:val="20"/>
        </w:rPr>
        <w:t>Advisory</w:t>
      </w:r>
      <w:proofErr w:type="spellEnd"/>
      <w:r>
        <w:rPr>
          <w:rFonts w:ascii="Source Sans Pro" w:hAnsi="Source Sans Pro"/>
          <w:color w:val="333333"/>
          <w:sz w:val="20"/>
          <w:szCs w:val="20"/>
        </w:rPr>
        <w:t xml:space="preserve"> Board och årligen vidarebefordra inbjudan till</w:t>
      </w:r>
      <w:r>
        <w:rPr>
          <w:rFonts w:ascii="Source Sans Pro" w:hAnsi="Source Sans Pro"/>
          <w:color w:val="333333"/>
          <w:sz w:val="20"/>
          <w:szCs w:val="20"/>
        </w:rPr>
        <w:br/>
        <w:t>våra medlemmar att genom Svensk Förening för Patologi teckna kollektivt medlemskap i ESP,</w:t>
      </w:r>
      <w:r>
        <w:rPr>
          <w:rFonts w:ascii="Source Sans Pro" w:hAnsi="Source Sans Pro"/>
          <w:color w:val="333333"/>
          <w:sz w:val="20"/>
          <w:szCs w:val="20"/>
        </w:rPr>
        <w:br/>
        <w:t>samt</w:t>
      </w:r>
    </w:p>
    <w:p w14:paraId="61FB4ED0" w14:textId="77777777" w:rsidR="00016DA3" w:rsidRDefault="00016DA3" w:rsidP="00016DA3">
      <w:pPr>
        <w:pStyle w:val="Normalwebb"/>
        <w:spacing w:line="360" w:lineRule="atLeast"/>
        <w:rPr>
          <w:rFonts w:ascii="Source Sans Pro" w:hAnsi="Source Sans Pro"/>
          <w:color w:val="333333"/>
          <w:sz w:val="20"/>
          <w:szCs w:val="20"/>
        </w:rPr>
      </w:pPr>
      <w:r>
        <w:rPr>
          <w:rFonts w:ascii="Source Sans Pro" w:hAnsi="Source Sans Pro"/>
          <w:color w:val="333333"/>
          <w:sz w:val="20"/>
          <w:szCs w:val="20"/>
        </w:rPr>
        <w:t>att i samarbete med övriga patologi- och mikrobiologiföreningar i Norden utge tidskriften</w:t>
      </w:r>
      <w:r>
        <w:rPr>
          <w:rFonts w:ascii="Source Sans Pro" w:hAnsi="Source Sans Pro"/>
          <w:color w:val="333333"/>
          <w:sz w:val="20"/>
          <w:szCs w:val="20"/>
        </w:rPr>
        <w:br/>
        <w:t xml:space="preserve">Acta </w:t>
      </w:r>
      <w:proofErr w:type="spellStart"/>
      <w:r>
        <w:rPr>
          <w:rFonts w:ascii="Source Sans Pro" w:hAnsi="Source Sans Pro"/>
          <w:color w:val="333333"/>
          <w:sz w:val="20"/>
          <w:szCs w:val="20"/>
        </w:rPr>
        <w:t>Pathologica</w:t>
      </w:r>
      <w:proofErr w:type="spellEnd"/>
      <w:r>
        <w:rPr>
          <w:rFonts w:ascii="Source Sans Pro" w:hAnsi="Source Sans Pro"/>
          <w:color w:val="333333"/>
          <w:sz w:val="20"/>
          <w:szCs w:val="20"/>
        </w:rPr>
        <w:t xml:space="preserve">, </w:t>
      </w:r>
      <w:proofErr w:type="spellStart"/>
      <w:r>
        <w:rPr>
          <w:rFonts w:ascii="Source Sans Pro" w:hAnsi="Source Sans Pro"/>
          <w:color w:val="333333"/>
          <w:sz w:val="20"/>
          <w:szCs w:val="20"/>
        </w:rPr>
        <w:t>Microbiologica</w:t>
      </w:r>
      <w:proofErr w:type="spellEnd"/>
      <w:r>
        <w:rPr>
          <w:rFonts w:ascii="Source Sans Pro" w:hAnsi="Source Sans Pro"/>
          <w:color w:val="333333"/>
          <w:sz w:val="20"/>
          <w:szCs w:val="20"/>
        </w:rPr>
        <w:t xml:space="preserve"> et </w:t>
      </w:r>
      <w:proofErr w:type="spellStart"/>
      <w:r>
        <w:rPr>
          <w:rFonts w:ascii="Source Sans Pro" w:hAnsi="Source Sans Pro"/>
          <w:color w:val="333333"/>
          <w:sz w:val="20"/>
          <w:szCs w:val="20"/>
        </w:rPr>
        <w:t>Immunologica</w:t>
      </w:r>
      <w:proofErr w:type="spellEnd"/>
      <w:r>
        <w:rPr>
          <w:rFonts w:ascii="Source Sans Pro" w:hAnsi="Source Sans Pro"/>
          <w:color w:val="333333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333333"/>
          <w:sz w:val="20"/>
          <w:szCs w:val="20"/>
        </w:rPr>
        <w:t>Scandinavica</w:t>
      </w:r>
      <w:proofErr w:type="spellEnd"/>
      <w:r>
        <w:rPr>
          <w:rFonts w:ascii="Source Sans Pro" w:hAnsi="Source Sans Pro"/>
          <w:color w:val="333333"/>
          <w:sz w:val="20"/>
          <w:szCs w:val="20"/>
        </w:rPr>
        <w:t xml:space="preserve"> (APMIS) varvid föreningen</w:t>
      </w:r>
      <w:r>
        <w:rPr>
          <w:rFonts w:ascii="Source Sans Pro" w:hAnsi="Source Sans Pro"/>
          <w:color w:val="333333"/>
          <w:sz w:val="20"/>
          <w:szCs w:val="20"/>
        </w:rPr>
        <w:br/>
        <w:t>representeras inom tidskriftens redaktion genom en av föreningen vald medlem.</w:t>
      </w:r>
      <w:r>
        <w:rPr>
          <w:rFonts w:ascii="Source Sans Pro" w:hAnsi="Source Sans Pro"/>
          <w:color w:val="333333"/>
          <w:sz w:val="20"/>
          <w:szCs w:val="20"/>
        </w:rPr>
        <w:br/>
      </w:r>
      <w:r>
        <w:rPr>
          <w:rFonts w:ascii="Source Sans Pro" w:hAnsi="Source Sans Pro"/>
          <w:color w:val="333333"/>
          <w:sz w:val="20"/>
          <w:szCs w:val="20"/>
        </w:rPr>
        <w:br/>
      </w:r>
      <w:r>
        <w:rPr>
          <w:rStyle w:val="Stark"/>
          <w:rFonts w:ascii="Source Sans Pro" w:hAnsi="Source Sans Pro"/>
          <w:color w:val="333333"/>
          <w:sz w:val="20"/>
          <w:szCs w:val="20"/>
        </w:rPr>
        <w:t>Medlemskap</w:t>
      </w:r>
      <w:r>
        <w:rPr>
          <w:rFonts w:ascii="Source Sans Pro" w:hAnsi="Source Sans Pro"/>
          <w:color w:val="333333"/>
          <w:sz w:val="20"/>
          <w:szCs w:val="20"/>
        </w:rPr>
        <w:br/>
      </w:r>
      <w:r>
        <w:rPr>
          <w:rStyle w:val="Stark"/>
          <w:rFonts w:ascii="Source Sans Pro" w:hAnsi="Source Sans Pro"/>
          <w:color w:val="333333"/>
          <w:sz w:val="20"/>
          <w:szCs w:val="20"/>
        </w:rPr>
        <w:t>§3</w:t>
      </w:r>
      <w:r>
        <w:rPr>
          <w:rFonts w:ascii="Source Sans Pro" w:hAnsi="Source Sans Pro"/>
          <w:color w:val="333333"/>
          <w:sz w:val="20"/>
          <w:szCs w:val="20"/>
        </w:rPr>
        <w:br/>
      </w:r>
      <w:r>
        <w:rPr>
          <w:rFonts w:ascii="Source Sans Pro" w:hAnsi="Source Sans Pro"/>
          <w:color w:val="333333"/>
          <w:sz w:val="20"/>
          <w:szCs w:val="20"/>
        </w:rPr>
        <w:lastRenderedPageBreak/>
        <w:t>Ansökan om medlemskap skall ställas till styrelsen och avgörs av denna. Till medlem kan</w:t>
      </w:r>
      <w:r>
        <w:rPr>
          <w:rFonts w:ascii="Source Sans Pro" w:hAnsi="Source Sans Pro"/>
          <w:color w:val="333333"/>
          <w:sz w:val="20"/>
          <w:szCs w:val="20"/>
        </w:rPr>
        <w:br/>
        <w:t>antas läkare arbetande inom verksamhetsområdet patologi i Sverige. Annan läkare i Sverige</w:t>
      </w:r>
      <w:r>
        <w:rPr>
          <w:rFonts w:ascii="Source Sans Pro" w:hAnsi="Source Sans Pro"/>
          <w:color w:val="333333"/>
          <w:sz w:val="20"/>
          <w:szCs w:val="20"/>
        </w:rPr>
        <w:br/>
        <w:t>eller utlandet kan antas till korresponderande medlem. Annan medicinsk yrkesutövare eller</w:t>
      </w:r>
      <w:r>
        <w:rPr>
          <w:rFonts w:ascii="Source Sans Pro" w:hAnsi="Source Sans Pro"/>
          <w:color w:val="333333"/>
          <w:sz w:val="20"/>
          <w:szCs w:val="20"/>
        </w:rPr>
        <w:br/>
        <w:t>företrädare för medicinen närstående verksamhet kan adjungeras till de från föreningen</w:t>
      </w:r>
      <w:r>
        <w:rPr>
          <w:rFonts w:ascii="Source Sans Pro" w:hAnsi="Source Sans Pro"/>
          <w:color w:val="333333"/>
          <w:sz w:val="20"/>
          <w:szCs w:val="20"/>
        </w:rPr>
        <w:br/>
        <w:t>utgående arbetsgrupperna utan medlemskap.</w:t>
      </w:r>
      <w:r>
        <w:rPr>
          <w:rFonts w:ascii="Source Sans Pro" w:hAnsi="Source Sans Pro"/>
          <w:color w:val="333333"/>
          <w:sz w:val="20"/>
          <w:szCs w:val="20"/>
        </w:rPr>
        <w:br/>
        <w:t>Styrelseledamot skall vara ledamot av Svensk Förening för Patologi och Svenska</w:t>
      </w:r>
      <w:r>
        <w:rPr>
          <w:rFonts w:ascii="Source Sans Pro" w:hAnsi="Source Sans Pro"/>
          <w:color w:val="333333"/>
          <w:sz w:val="20"/>
          <w:szCs w:val="20"/>
        </w:rPr>
        <w:br/>
        <w:t>Läkaresällskapet, och bör vara medlem i Sveriges läkarförbund. Medlemskap i Föreningen</w:t>
      </w:r>
      <w:r>
        <w:rPr>
          <w:rFonts w:ascii="Source Sans Pro" w:hAnsi="Source Sans Pro"/>
          <w:color w:val="333333"/>
          <w:sz w:val="20"/>
          <w:szCs w:val="20"/>
        </w:rPr>
        <w:br/>
        <w:t xml:space="preserve">medför medlemskap i the International Academy </w:t>
      </w:r>
      <w:proofErr w:type="spellStart"/>
      <w:r>
        <w:rPr>
          <w:rFonts w:ascii="Source Sans Pro" w:hAnsi="Source Sans Pro"/>
          <w:color w:val="333333"/>
          <w:sz w:val="20"/>
          <w:szCs w:val="20"/>
        </w:rPr>
        <w:t>of</w:t>
      </w:r>
      <w:proofErr w:type="spellEnd"/>
      <w:r>
        <w:rPr>
          <w:rFonts w:ascii="Source Sans Pro" w:hAnsi="Source Sans Pro"/>
          <w:color w:val="333333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333333"/>
          <w:sz w:val="20"/>
          <w:szCs w:val="20"/>
        </w:rPr>
        <w:t>Pathology</w:t>
      </w:r>
      <w:proofErr w:type="spellEnd"/>
      <w:r>
        <w:rPr>
          <w:rFonts w:ascii="Source Sans Pro" w:hAnsi="Source Sans Pro"/>
          <w:color w:val="333333"/>
          <w:sz w:val="20"/>
          <w:szCs w:val="20"/>
        </w:rPr>
        <w:t xml:space="preserve"> men ej i Svenska</w:t>
      </w:r>
      <w:r>
        <w:rPr>
          <w:rFonts w:ascii="Source Sans Pro" w:hAnsi="Source Sans Pro"/>
          <w:color w:val="333333"/>
          <w:sz w:val="20"/>
          <w:szCs w:val="20"/>
        </w:rPr>
        <w:br/>
        <w:t>Läkaresällskapet eller Sveriges läkarförbund. Föreningsmedlem som är behörig därtill bör</w:t>
      </w:r>
      <w:r>
        <w:rPr>
          <w:rFonts w:ascii="Source Sans Pro" w:hAnsi="Source Sans Pro"/>
          <w:color w:val="333333"/>
          <w:sz w:val="20"/>
          <w:szCs w:val="20"/>
        </w:rPr>
        <w:br/>
        <w:t>vara medlem i såväl sällskapet som förbundet. Endast sådana medlemmar får delta i beslut</w:t>
      </w:r>
      <w:r>
        <w:rPr>
          <w:rFonts w:ascii="Source Sans Pro" w:hAnsi="Source Sans Pro"/>
          <w:color w:val="333333"/>
          <w:sz w:val="20"/>
          <w:szCs w:val="20"/>
        </w:rPr>
        <w:br/>
        <w:t>rörande frågor som hänskjutits till Svensk Förening för Patologi från dessa sammanslutningar.</w:t>
      </w:r>
      <w:r>
        <w:rPr>
          <w:rFonts w:ascii="Source Sans Pro" w:hAnsi="Source Sans Pro"/>
          <w:color w:val="333333"/>
          <w:sz w:val="20"/>
          <w:szCs w:val="20"/>
        </w:rPr>
        <w:br/>
        <w:t>Medlemmar som önskar utträde ur föreningen skall skriftligen anmäla detta till styrelsen som</w:t>
      </w:r>
      <w:r>
        <w:rPr>
          <w:rFonts w:ascii="Source Sans Pro" w:hAnsi="Source Sans Pro"/>
          <w:color w:val="333333"/>
          <w:sz w:val="20"/>
          <w:szCs w:val="20"/>
        </w:rPr>
        <w:br/>
        <w:t>beviljar utträde. Medlem som ej erlagt medlemsavgift för en sammanhängande period om 13</w:t>
      </w:r>
      <w:r>
        <w:rPr>
          <w:rFonts w:ascii="Source Sans Pro" w:hAnsi="Source Sans Pro"/>
          <w:color w:val="333333"/>
          <w:sz w:val="20"/>
          <w:szCs w:val="20"/>
        </w:rPr>
        <w:br/>
        <w:t>månader anses ha utträtt ur föreningen.</w:t>
      </w:r>
      <w:r>
        <w:rPr>
          <w:rFonts w:ascii="Source Sans Pro" w:hAnsi="Source Sans Pro"/>
          <w:color w:val="333333"/>
          <w:sz w:val="20"/>
          <w:szCs w:val="20"/>
        </w:rPr>
        <w:br/>
        <w:t>Till hedersledamot kan vid föreningens årsmöte på förslag av styrelsen kallas svensk eller</w:t>
      </w:r>
      <w:r>
        <w:rPr>
          <w:rFonts w:ascii="Source Sans Pro" w:hAnsi="Source Sans Pro"/>
          <w:color w:val="333333"/>
          <w:sz w:val="20"/>
          <w:szCs w:val="20"/>
        </w:rPr>
        <w:br/>
        <w:t>utländsk person som föreningen önskar ge sitt erkännande för utmärkta förtjänster inom</w:t>
      </w:r>
      <w:r>
        <w:rPr>
          <w:rFonts w:ascii="Source Sans Pro" w:hAnsi="Source Sans Pro"/>
          <w:color w:val="333333"/>
          <w:sz w:val="20"/>
          <w:szCs w:val="20"/>
        </w:rPr>
        <w:br/>
        <w:t>patologin eller vars insatser på ett framstående sätt främjat föreningens syfte.</w:t>
      </w:r>
      <w:r>
        <w:rPr>
          <w:rFonts w:ascii="Source Sans Pro" w:hAnsi="Source Sans Pro"/>
          <w:color w:val="333333"/>
          <w:sz w:val="20"/>
          <w:szCs w:val="20"/>
        </w:rPr>
        <w:br/>
      </w:r>
      <w:r>
        <w:rPr>
          <w:rFonts w:ascii="Source Sans Pro" w:hAnsi="Source Sans Pro"/>
          <w:color w:val="333333"/>
          <w:sz w:val="20"/>
          <w:szCs w:val="20"/>
        </w:rPr>
        <w:br/>
      </w:r>
      <w:r>
        <w:rPr>
          <w:rStyle w:val="Stark"/>
          <w:rFonts w:ascii="Source Sans Pro" w:hAnsi="Source Sans Pro"/>
          <w:color w:val="333333"/>
          <w:sz w:val="20"/>
          <w:szCs w:val="20"/>
        </w:rPr>
        <w:t>Styrelse</w:t>
      </w:r>
      <w:r>
        <w:rPr>
          <w:rFonts w:ascii="Source Sans Pro" w:hAnsi="Source Sans Pro"/>
          <w:color w:val="333333"/>
          <w:sz w:val="20"/>
          <w:szCs w:val="20"/>
        </w:rPr>
        <w:br/>
      </w:r>
      <w:r>
        <w:rPr>
          <w:rStyle w:val="Stark"/>
          <w:rFonts w:ascii="Source Sans Pro" w:hAnsi="Source Sans Pro"/>
          <w:color w:val="333333"/>
          <w:sz w:val="20"/>
          <w:szCs w:val="20"/>
        </w:rPr>
        <w:t>§4</w:t>
      </w:r>
      <w:r>
        <w:rPr>
          <w:rFonts w:ascii="Source Sans Pro" w:hAnsi="Source Sans Pro"/>
          <w:color w:val="333333"/>
          <w:sz w:val="20"/>
          <w:szCs w:val="20"/>
        </w:rPr>
        <w:br/>
        <w:t>Föreningens angelägenheter handhas av en vid årsmötet vald styrelse bestående av</w:t>
      </w:r>
      <w:r>
        <w:rPr>
          <w:rFonts w:ascii="Source Sans Pro" w:hAnsi="Source Sans Pro"/>
          <w:color w:val="333333"/>
          <w:sz w:val="20"/>
          <w:szCs w:val="20"/>
        </w:rPr>
        <w:br/>
        <w:t>ordförande, vice ordförande, sekreterare för vetenskapliga frågor, sekreterare för fackliga</w:t>
      </w:r>
      <w:r>
        <w:rPr>
          <w:rFonts w:ascii="Source Sans Pro" w:hAnsi="Source Sans Pro"/>
          <w:color w:val="333333"/>
          <w:sz w:val="20"/>
          <w:szCs w:val="20"/>
        </w:rPr>
        <w:br/>
        <w:t>frågor, föreningssekreterare, skattmästare samt tre övriga ledamöter. Därtill adjungeras</w:t>
      </w:r>
      <w:r>
        <w:rPr>
          <w:rFonts w:ascii="Source Sans Pro" w:hAnsi="Source Sans Pro"/>
          <w:color w:val="333333"/>
          <w:sz w:val="20"/>
          <w:szCs w:val="20"/>
        </w:rPr>
        <w:br/>
        <w:t>ordförande i Svensk Förening för Klinisk Cytologi, sammankallande i utbildningskommittén,</w:t>
      </w:r>
      <w:r>
        <w:rPr>
          <w:rFonts w:ascii="Source Sans Pro" w:hAnsi="Source Sans Pro"/>
          <w:color w:val="333333"/>
          <w:sz w:val="20"/>
          <w:szCs w:val="20"/>
        </w:rPr>
        <w:br/>
        <w:t xml:space="preserve">KVAST-samordnaren, </w:t>
      </w:r>
      <w:proofErr w:type="spellStart"/>
      <w:r>
        <w:rPr>
          <w:rFonts w:ascii="Source Sans Pro" w:hAnsi="Source Sans Pro"/>
          <w:color w:val="333333"/>
          <w:sz w:val="20"/>
          <w:szCs w:val="20"/>
        </w:rPr>
        <w:t>sammankallanden</w:t>
      </w:r>
      <w:proofErr w:type="spellEnd"/>
      <w:r>
        <w:rPr>
          <w:rFonts w:ascii="Source Sans Pro" w:hAnsi="Source Sans Pro"/>
          <w:color w:val="333333"/>
          <w:sz w:val="20"/>
          <w:szCs w:val="20"/>
        </w:rPr>
        <w:t xml:space="preserve"> i kommittén för molekylär patologi, samt </w:t>
      </w:r>
      <w:proofErr w:type="spellStart"/>
      <w:r>
        <w:rPr>
          <w:rFonts w:ascii="Source Sans Pro" w:hAnsi="Source Sans Pro"/>
          <w:color w:val="333333"/>
          <w:sz w:val="20"/>
          <w:szCs w:val="20"/>
        </w:rPr>
        <w:t>sammankallanden</w:t>
      </w:r>
      <w:proofErr w:type="spellEnd"/>
      <w:r>
        <w:rPr>
          <w:rFonts w:ascii="Source Sans Pro" w:hAnsi="Source Sans Pro"/>
          <w:color w:val="333333"/>
          <w:sz w:val="20"/>
          <w:szCs w:val="20"/>
        </w:rPr>
        <w:t xml:space="preserve"> för arbetsgrupperna i digital patologi och SNOMED CT. En av de övriga</w:t>
      </w:r>
      <w:r>
        <w:rPr>
          <w:rFonts w:ascii="Source Sans Pro" w:hAnsi="Source Sans Pro"/>
          <w:color w:val="333333"/>
          <w:sz w:val="20"/>
          <w:szCs w:val="20"/>
        </w:rPr>
        <w:br/>
        <w:t>ledamöterna skall vara under utbildning och minst en skall representera länssjukvården.</w:t>
      </w:r>
      <w:r>
        <w:rPr>
          <w:rFonts w:ascii="Source Sans Pro" w:hAnsi="Source Sans Pro"/>
          <w:color w:val="333333"/>
          <w:sz w:val="20"/>
          <w:szCs w:val="20"/>
        </w:rPr>
        <w:br/>
        <w:t>Ordförande är tillika representant i Svenska Läkaresällskapets fullmäktigeförsamling och vice</w:t>
      </w:r>
      <w:r>
        <w:rPr>
          <w:rFonts w:ascii="Source Sans Pro" w:hAnsi="Source Sans Pro"/>
          <w:color w:val="333333"/>
          <w:sz w:val="20"/>
          <w:szCs w:val="20"/>
        </w:rPr>
        <w:br/>
        <w:t>ordförande suppleant för denne. Mandatperioden är tre år och fördelas så att årligen en</w:t>
      </w:r>
      <w:r>
        <w:rPr>
          <w:rFonts w:ascii="Source Sans Pro" w:hAnsi="Source Sans Pro"/>
          <w:color w:val="333333"/>
          <w:sz w:val="20"/>
          <w:szCs w:val="20"/>
        </w:rPr>
        <w:br/>
        <w:t>tredjedel av styrelseposterna står under val.</w:t>
      </w:r>
      <w:r>
        <w:rPr>
          <w:rFonts w:ascii="Source Sans Pro" w:hAnsi="Source Sans Pro"/>
          <w:color w:val="333333"/>
          <w:sz w:val="20"/>
          <w:szCs w:val="20"/>
        </w:rPr>
        <w:br/>
        <w:t>Uppgift om föreningens funktionärer skall efter förrättade val snarast tillställas Svenska</w:t>
      </w:r>
      <w:r>
        <w:rPr>
          <w:rFonts w:ascii="Source Sans Pro" w:hAnsi="Source Sans Pro"/>
          <w:color w:val="333333"/>
          <w:sz w:val="20"/>
          <w:szCs w:val="20"/>
        </w:rPr>
        <w:br/>
        <w:t>Läkaresällskapet och Sveriges läkarförbund.</w:t>
      </w:r>
      <w:r>
        <w:rPr>
          <w:rFonts w:ascii="Source Sans Pro" w:hAnsi="Source Sans Pro"/>
          <w:color w:val="333333"/>
          <w:sz w:val="20"/>
          <w:szCs w:val="20"/>
        </w:rPr>
        <w:br/>
      </w:r>
      <w:r>
        <w:rPr>
          <w:rFonts w:ascii="Source Sans Pro" w:hAnsi="Source Sans Pro"/>
          <w:color w:val="333333"/>
          <w:sz w:val="20"/>
          <w:szCs w:val="20"/>
        </w:rPr>
        <w:br/>
      </w:r>
      <w:r>
        <w:rPr>
          <w:rStyle w:val="Stark"/>
          <w:rFonts w:ascii="Source Sans Pro" w:hAnsi="Source Sans Pro"/>
          <w:color w:val="333333"/>
          <w:sz w:val="20"/>
          <w:szCs w:val="20"/>
        </w:rPr>
        <w:t>§5</w:t>
      </w:r>
      <w:r>
        <w:rPr>
          <w:rFonts w:ascii="Source Sans Pro" w:hAnsi="Source Sans Pro"/>
          <w:b/>
          <w:bCs/>
          <w:color w:val="333333"/>
          <w:sz w:val="20"/>
          <w:szCs w:val="20"/>
        </w:rPr>
        <w:br/>
      </w:r>
      <w:r>
        <w:rPr>
          <w:rFonts w:ascii="Source Sans Pro" w:hAnsi="Source Sans Pro"/>
          <w:color w:val="333333"/>
          <w:sz w:val="20"/>
          <w:szCs w:val="20"/>
        </w:rPr>
        <w:t>Styrelsen sammanträder på kallelse av ordföranden. Kallelse skall vara styrelsemedlem</w:t>
      </w:r>
      <w:r>
        <w:rPr>
          <w:rFonts w:ascii="Source Sans Pro" w:hAnsi="Source Sans Pro"/>
          <w:color w:val="333333"/>
          <w:sz w:val="20"/>
          <w:szCs w:val="20"/>
        </w:rPr>
        <w:br/>
        <w:t>tillhanda senast sju dagar före styrelsemöte. Ordföranden är skyldig att sammankalla</w:t>
      </w:r>
      <w:r>
        <w:rPr>
          <w:rFonts w:ascii="Source Sans Pro" w:hAnsi="Source Sans Pro"/>
          <w:color w:val="333333"/>
          <w:sz w:val="20"/>
          <w:szCs w:val="20"/>
        </w:rPr>
        <w:br/>
        <w:t>styrelsen om minst två styrelseledamöter gör framställan därom. Styrelsen är beslutsmässig</w:t>
      </w:r>
      <w:r>
        <w:rPr>
          <w:rFonts w:ascii="Source Sans Pro" w:hAnsi="Source Sans Pro"/>
          <w:color w:val="333333"/>
          <w:sz w:val="20"/>
          <w:szCs w:val="20"/>
        </w:rPr>
        <w:br/>
        <w:t>när minst fem ordinarie ledamöter är närvarande. Vid lika röstetal äger ordföranden</w:t>
      </w:r>
      <w:r>
        <w:rPr>
          <w:rFonts w:ascii="Source Sans Pro" w:hAnsi="Source Sans Pro"/>
          <w:color w:val="333333"/>
          <w:sz w:val="20"/>
          <w:szCs w:val="20"/>
        </w:rPr>
        <w:br/>
      </w:r>
      <w:r>
        <w:rPr>
          <w:rFonts w:ascii="Source Sans Pro" w:hAnsi="Source Sans Pro"/>
          <w:color w:val="333333"/>
          <w:sz w:val="20"/>
          <w:szCs w:val="20"/>
        </w:rPr>
        <w:lastRenderedPageBreak/>
        <w:t>utslagsröst. Ärende kan avgöras vid sammanträde per capsulam om samtliga</w:t>
      </w:r>
      <w:r>
        <w:rPr>
          <w:rFonts w:ascii="Source Sans Pro" w:hAnsi="Source Sans Pro"/>
          <w:color w:val="333333"/>
          <w:sz w:val="20"/>
          <w:szCs w:val="20"/>
        </w:rPr>
        <w:br/>
        <w:t>styrelseledamöter är ense om beslutet.</w:t>
      </w:r>
      <w:r>
        <w:rPr>
          <w:rFonts w:ascii="Source Sans Pro" w:hAnsi="Source Sans Pro"/>
          <w:color w:val="333333"/>
          <w:sz w:val="20"/>
          <w:szCs w:val="20"/>
        </w:rPr>
        <w:br/>
        <w:t>Vid styrelsemöte skall protokoll föras, som justeras av ordföranden.</w:t>
      </w:r>
      <w:r>
        <w:rPr>
          <w:rFonts w:ascii="Source Sans Pro" w:hAnsi="Source Sans Pro"/>
          <w:color w:val="333333"/>
          <w:sz w:val="20"/>
          <w:szCs w:val="20"/>
        </w:rPr>
        <w:br/>
        <w:t>Beslut i ärenden som berör Svenska Läkaresällskapet eller Sveriges läkarförbund skall snarast</w:t>
      </w:r>
      <w:r>
        <w:rPr>
          <w:rFonts w:ascii="Source Sans Pro" w:hAnsi="Source Sans Pro"/>
          <w:color w:val="333333"/>
          <w:sz w:val="20"/>
          <w:szCs w:val="20"/>
        </w:rPr>
        <w:br/>
        <w:t>tillställas respektive sammanslutning.</w:t>
      </w:r>
    </w:p>
    <w:p w14:paraId="010B7F72" w14:textId="77777777" w:rsidR="00016DA3" w:rsidRDefault="00016DA3" w:rsidP="00016DA3">
      <w:pPr>
        <w:pStyle w:val="Normalwebb"/>
        <w:spacing w:line="360" w:lineRule="atLeast"/>
        <w:rPr>
          <w:rFonts w:ascii="Source Sans Pro" w:hAnsi="Source Sans Pro"/>
          <w:color w:val="333333"/>
          <w:sz w:val="20"/>
          <w:szCs w:val="20"/>
        </w:rPr>
      </w:pPr>
      <w:r>
        <w:rPr>
          <w:rStyle w:val="Stark"/>
          <w:rFonts w:ascii="Source Sans Pro" w:hAnsi="Source Sans Pro"/>
          <w:color w:val="333333"/>
          <w:sz w:val="20"/>
          <w:szCs w:val="20"/>
        </w:rPr>
        <w:t>Kommittéer</w:t>
      </w:r>
      <w:r>
        <w:rPr>
          <w:rFonts w:ascii="Source Sans Pro" w:hAnsi="Source Sans Pro"/>
          <w:color w:val="333333"/>
          <w:sz w:val="20"/>
          <w:szCs w:val="20"/>
        </w:rPr>
        <w:br/>
      </w:r>
      <w:r>
        <w:rPr>
          <w:rStyle w:val="Stark"/>
          <w:rFonts w:ascii="Source Sans Pro" w:hAnsi="Source Sans Pro"/>
          <w:color w:val="333333"/>
          <w:sz w:val="20"/>
          <w:szCs w:val="20"/>
        </w:rPr>
        <w:t>§6</w:t>
      </w:r>
      <w:r>
        <w:rPr>
          <w:rFonts w:ascii="Source Sans Pro" w:hAnsi="Source Sans Pro"/>
          <w:color w:val="333333"/>
          <w:sz w:val="20"/>
          <w:szCs w:val="20"/>
        </w:rPr>
        <w:br/>
        <w:t>Föreningens arbete bedrivs med stöd av fyra kommittéer, som i gemensamma frågor skall</w:t>
      </w:r>
      <w:r>
        <w:rPr>
          <w:rFonts w:ascii="Source Sans Pro" w:hAnsi="Source Sans Pro"/>
          <w:color w:val="333333"/>
          <w:sz w:val="20"/>
          <w:szCs w:val="20"/>
        </w:rPr>
        <w:br/>
        <w:t>samråda. Det är den sammankallande i varje kommittee som föreslår ledamöter som sedan</w:t>
      </w:r>
      <w:r>
        <w:rPr>
          <w:rFonts w:ascii="Source Sans Pro" w:hAnsi="Source Sans Pro"/>
          <w:color w:val="333333"/>
          <w:sz w:val="20"/>
          <w:szCs w:val="20"/>
        </w:rPr>
        <w:br/>
        <w:t>godkänns av styrelsen. Namn på medlemmar och sammankallande i dessa kommittéer anges på</w:t>
      </w:r>
      <w:r>
        <w:rPr>
          <w:rFonts w:ascii="Source Sans Pro" w:hAnsi="Source Sans Pro"/>
          <w:color w:val="333333"/>
          <w:sz w:val="20"/>
          <w:szCs w:val="20"/>
        </w:rPr>
        <w:br/>
        <w:t xml:space="preserve">webbsidan. Sammankallande ansvarar för </w:t>
      </w:r>
      <w:proofErr w:type="spellStart"/>
      <w:r>
        <w:rPr>
          <w:rFonts w:ascii="Source Sans Pro" w:hAnsi="Source Sans Pro"/>
          <w:color w:val="333333"/>
          <w:sz w:val="20"/>
          <w:szCs w:val="20"/>
        </w:rPr>
        <w:t>kommittéens</w:t>
      </w:r>
      <w:proofErr w:type="spellEnd"/>
      <w:r>
        <w:rPr>
          <w:rFonts w:ascii="Source Sans Pro" w:hAnsi="Source Sans Pro"/>
          <w:color w:val="333333"/>
          <w:sz w:val="20"/>
          <w:szCs w:val="20"/>
        </w:rPr>
        <w:t xml:space="preserve"> arbete protokollförs, delges styrelsen och</w:t>
      </w:r>
      <w:r>
        <w:rPr>
          <w:rFonts w:ascii="Source Sans Pro" w:hAnsi="Source Sans Pro"/>
          <w:color w:val="333333"/>
          <w:sz w:val="20"/>
          <w:szCs w:val="20"/>
        </w:rPr>
        <w:br/>
        <w:t>sammanställs till den årliga verksamhetsberättelsen.</w:t>
      </w:r>
      <w:r>
        <w:rPr>
          <w:rFonts w:ascii="Source Sans Pro" w:hAnsi="Source Sans Pro"/>
          <w:color w:val="333333"/>
          <w:sz w:val="20"/>
          <w:szCs w:val="20"/>
        </w:rPr>
        <w:br/>
      </w:r>
      <w:r>
        <w:rPr>
          <w:rStyle w:val="Betoning"/>
          <w:rFonts w:ascii="Source Sans Pro" w:hAnsi="Source Sans Pro"/>
          <w:color w:val="333333"/>
          <w:sz w:val="20"/>
          <w:szCs w:val="20"/>
        </w:rPr>
        <w:t>Programkommittén</w:t>
      </w:r>
      <w:r>
        <w:rPr>
          <w:rFonts w:ascii="Source Sans Pro" w:hAnsi="Source Sans Pro"/>
          <w:color w:val="333333"/>
          <w:sz w:val="20"/>
          <w:szCs w:val="20"/>
        </w:rPr>
        <w:t xml:space="preserve"> bör bestå av minst tre ledamöter varav en är sammankallande.</w:t>
      </w:r>
      <w:r>
        <w:rPr>
          <w:rFonts w:ascii="Source Sans Pro" w:hAnsi="Source Sans Pro"/>
          <w:color w:val="333333"/>
          <w:sz w:val="20"/>
          <w:szCs w:val="20"/>
        </w:rPr>
        <w:br/>
        <w:t>Sammankallande är vetenskaplige sekreteraren i styrelsen. Kommittén är behjälplig bland annat</w:t>
      </w:r>
      <w:r>
        <w:rPr>
          <w:rFonts w:ascii="Source Sans Pro" w:hAnsi="Source Sans Pro"/>
          <w:color w:val="333333"/>
          <w:sz w:val="20"/>
          <w:szCs w:val="20"/>
        </w:rPr>
        <w:br/>
        <w:t>vid planering av det vetenskapliga programmet vid föreningens möten och vid val av årets</w:t>
      </w:r>
      <w:r>
        <w:rPr>
          <w:rFonts w:ascii="Source Sans Pro" w:hAnsi="Source Sans Pro"/>
          <w:color w:val="333333"/>
          <w:sz w:val="20"/>
          <w:szCs w:val="20"/>
        </w:rPr>
        <w:br/>
        <w:t>avhandling.</w:t>
      </w:r>
      <w:r>
        <w:rPr>
          <w:rFonts w:ascii="Source Sans Pro" w:hAnsi="Source Sans Pro"/>
          <w:color w:val="333333"/>
          <w:sz w:val="20"/>
          <w:szCs w:val="20"/>
        </w:rPr>
        <w:br/>
      </w:r>
      <w:r>
        <w:rPr>
          <w:rStyle w:val="Betoning"/>
          <w:rFonts w:ascii="Source Sans Pro" w:hAnsi="Source Sans Pro"/>
          <w:color w:val="333333"/>
          <w:sz w:val="20"/>
          <w:szCs w:val="20"/>
        </w:rPr>
        <w:t>Utbildningskommittén</w:t>
      </w:r>
      <w:r>
        <w:rPr>
          <w:rFonts w:ascii="Source Sans Pro" w:hAnsi="Source Sans Pro"/>
          <w:color w:val="333333"/>
          <w:sz w:val="20"/>
          <w:szCs w:val="20"/>
        </w:rPr>
        <w:t xml:space="preserve"> bör bestå av minst tre ledamöter varav en är sammankallande.</w:t>
      </w:r>
      <w:r>
        <w:rPr>
          <w:rFonts w:ascii="Source Sans Pro" w:hAnsi="Source Sans Pro"/>
          <w:color w:val="333333"/>
          <w:sz w:val="20"/>
          <w:szCs w:val="20"/>
        </w:rPr>
        <w:br/>
        <w:t>Sammankallande är adjungerad ledamot i patologföreningens styrelse. En ledamot vald inom</w:t>
      </w:r>
      <w:r>
        <w:rPr>
          <w:rFonts w:ascii="Source Sans Pro" w:hAnsi="Source Sans Pro"/>
          <w:color w:val="333333"/>
          <w:sz w:val="20"/>
          <w:szCs w:val="20"/>
        </w:rPr>
        <w:br/>
        <w:t>kommittén är kontaktperson för nordiskt samarbete i utbildningsfrågor. Kommittén har</w:t>
      </w:r>
      <w:r>
        <w:rPr>
          <w:rFonts w:ascii="Source Sans Pro" w:hAnsi="Source Sans Pro"/>
          <w:color w:val="333333"/>
          <w:sz w:val="20"/>
          <w:szCs w:val="20"/>
        </w:rPr>
        <w:br/>
        <w:t>ansvaret för sakkunnig planering av specialistutbildning och för efterutbildning för</w:t>
      </w:r>
      <w:r>
        <w:rPr>
          <w:rFonts w:ascii="Source Sans Pro" w:hAnsi="Source Sans Pro"/>
          <w:color w:val="333333"/>
          <w:sz w:val="20"/>
          <w:szCs w:val="20"/>
        </w:rPr>
        <w:br/>
        <w:t>specialistkompetenta patologer.</w:t>
      </w:r>
      <w:r>
        <w:rPr>
          <w:rFonts w:ascii="Source Sans Pro" w:hAnsi="Source Sans Pro"/>
          <w:color w:val="333333"/>
          <w:sz w:val="20"/>
          <w:szCs w:val="20"/>
        </w:rPr>
        <w:br/>
      </w:r>
      <w:r>
        <w:rPr>
          <w:rStyle w:val="Betoning"/>
          <w:rFonts w:ascii="Source Sans Pro" w:hAnsi="Source Sans Pro"/>
          <w:color w:val="333333"/>
          <w:sz w:val="20"/>
          <w:szCs w:val="20"/>
        </w:rPr>
        <w:t>Kvalitets- och standardiseringskommitténs (KVAST) styrgrupp</w:t>
      </w:r>
      <w:r>
        <w:rPr>
          <w:rFonts w:ascii="Source Sans Pro" w:hAnsi="Source Sans Pro"/>
          <w:color w:val="333333"/>
          <w:sz w:val="20"/>
          <w:szCs w:val="20"/>
        </w:rPr>
        <w:t xml:space="preserve"> bör bestå av minst fem ledamöter</w:t>
      </w:r>
      <w:r>
        <w:rPr>
          <w:rFonts w:ascii="Source Sans Pro" w:hAnsi="Source Sans Pro"/>
          <w:color w:val="333333"/>
          <w:sz w:val="20"/>
          <w:szCs w:val="20"/>
        </w:rPr>
        <w:br/>
        <w:t>varav en är sammankallande. Sammankallande är adjungerad ledamot i patologföreningens</w:t>
      </w:r>
      <w:r>
        <w:rPr>
          <w:rFonts w:ascii="Source Sans Pro" w:hAnsi="Source Sans Pro"/>
          <w:color w:val="333333"/>
          <w:sz w:val="20"/>
          <w:szCs w:val="20"/>
        </w:rPr>
        <w:br/>
        <w:t xml:space="preserve">styrelse. Denna styrgrupp ska i samarbete med </w:t>
      </w:r>
      <w:proofErr w:type="spellStart"/>
      <w:r>
        <w:rPr>
          <w:rFonts w:ascii="Source Sans Pro" w:hAnsi="Source Sans Pro"/>
          <w:color w:val="333333"/>
          <w:sz w:val="20"/>
          <w:szCs w:val="20"/>
        </w:rPr>
        <w:t>Equalis</w:t>
      </w:r>
      <w:proofErr w:type="spellEnd"/>
      <w:r>
        <w:rPr>
          <w:rFonts w:ascii="Source Sans Pro" w:hAnsi="Source Sans Pro"/>
          <w:color w:val="333333"/>
          <w:sz w:val="20"/>
          <w:szCs w:val="20"/>
        </w:rPr>
        <w:t xml:space="preserve"> expertgrupp stödja och harmonisera</w:t>
      </w:r>
      <w:r>
        <w:rPr>
          <w:rFonts w:ascii="Source Sans Pro" w:hAnsi="Source Sans Pro"/>
          <w:color w:val="333333"/>
          <w:sz w:val="20"/>
          <w:szCs w:val="20"/>
        </w:rPr>
        <w:br/>
        <w:t>KVAST arbetet.</w:t>
      </w:r>
      <w:r>
        <w:rPr>
          <w:rFonts w:ascii="Source Sans Pro" w:hAnsi="Source Sans Pro"/>
          <w:color w:val="333333"/>
          <w:sz w:val="20"/>
          <w:szCs w:val="20"/>
        </w:rPr>
        <w:br/>
      </w:r>
      <w:r>
        <w:rPr>
          <w:rStyle w:val="Betoning"/>
          <w:rFonts w:ascii="Source Sans Pro" w:hAnsi="Source Sans Pro"/>
          <w:color w:val="333333"/>
          <w:sz w:val="20"/>
          <w:szCs w:val="20"/>
        </w:rPr>
        <w:t>Kommittén för Svensk Molekylär Patologi</w:t>
      </w:r>
      <w:r>
        <w:rPr>
          <w:rFonts w:ascii="Source Sans Pro" w:hAnsi="Source Sans Pro"/>
          <w:color w:val="333333"/>
          <w:sz w:val="20"/>
          <w:szCs w:val="20"/>
        </w:rPr>
        <w:t xml:space="preserve"> bör bestå av minst sex ledamöter, varav en</w:t>
      </w:r>
      <w:r>
        <w:rPr>
          <w:rFonts w:ascii="Source Sans Pro" w:hAnsi="Source Sans Pro"/>
          <w:color w:val="333333"/>
          <w:sz w:val="20"/>
          <w:szCs w:val="20"/>
        </w:rPr>
        <w:br/>
        <w:t>sammankallande. Sammankallande är adjungerad ledamot i patologföreningens styrelse.</w:t>
      </w:r>
      <w:r>
        <w:rPr>
          <w:rFonts w:ascii="Source Sans Pro" w:hAnsi="Source Sans Pro"/>
          <w:color w:val="333333"/>
          <w:sz w:val="20"/>
          <w:szCs w:val="20"/>
        </w:rPr>
        <w:br/>
        <w:t>Kommittén har ansvaret för att bevaka patologins centrala roll för molekylärbiologiska analyser</w:t>
      </w:r>
      <w:r>
        <w:rPr>
          <w:rFonts w:ascii="Source Sans Pro" w:hAnsi="Source Sans Pro"/>
          <w:color w:val="333333"/>
          <w:sz w:val="20"/>
          <w:szCs w:val="20"/>
        </w:rPr>
        <w:br/>
        <w:t>med fokus på strategi, utveckling, kommunikation och möten.</w:t>
      </w:r>
    </w:p>
    <w:p w14:paraId="3124F1E3" w14:textId="77777777" w:rsidR="00016DA3" w:rsidRDefault="00016DA3" w:rsidP="00016DA3">
      <w:pPr>
        <w:pStyle w:val="Normalwebb"/>
        <w:spacing w:line="360" w:lineRule="atLeast"/>
        <w:rPr>
          <w:rFonts w:ascii="Source Sans Pro" w:hAnsi="Source Sans Pro"/>
          <w:color w:val="333333"/>
          <w:sz w:val="20"/>
          <w:szCs w:val="20"/>
        </w:rPr>
      </w:pPr>
      <w:r>
        <w:rPr>
          <w:rStyle w:val="Stark"/>
          <w:rFonts w:ascii="Source Sans Pro" w:hAnsi="Source Sans Pro"/>
          <w:color w:val="333333"/>
          <w:sz w:val="20"/>
          <w:szCs w:val="20"/>
        </w:rPr>
        <w:t xml:space="preserve">Årsmöte </w:t>
      </w:r>
      <w:proofErr w:type="gramStart"/>
      <w:r>
        <w:rPr>
          <w:rStyle w:val="Stark"/>
          <w:rFonts w:ascii="Source Sans Pro" w:hAnsi="Source Sans Pro"/>
          <w:color w:val="333333"/>
          <w:sz w:val="20"/>
          <w:szCs w:val="20"/>
        </w:rPr>
        <w:t>m.m.</w:t>
      </w:r>
      <w:proofErr w:type="gramEnd"/>
      <w:r>
        <w:rPr>
          <w:rFonts w:ascii="Source Sans Pro" w:hAnsi="Source Sans Pro"/>
          <w:color w:val="333333"/>
          <w:sz w:val="20"/>
          <w:szCs w:val="20"/>
        </w:rPr>
        <w:br/>
      </w:r>
      <w:r>
        <w:rPr>
          <w:rStyle w:val="Stark"/>
          <w:rFonts w:ascii="Source Sans Pro" w:hAnsi="Source Sans Pro"/>
          <w:color w:val="333333"/>
          <w:sz w:val="20"/>
          <w:szCs w:val="20"/>
        </w:rPr>
        <w:t>§7</w:t>
      </w:r>
      <w:r>
        <w:rPr>
          <w:rFonts w:ascii="Source Sans Pro" w:hAnsi="Source Sans Pro"/>
          <w:color w:val="333333"/>
          <w:sz w:val="20"/>
          <w:szCs w:val="20"/>
        </w:rPr>
        <w:br/>
        <w:t>Förslag till val som skall förrättas vid föreningens årsmöte upprättas av en valberedning</w:t>
      </w:r>
      <w:r>
        <w:rPr>
          <w:rFonts w:ascii="Source Sans Pro" w:hAnsi="Source Sans Pro"/>
          <w:color w:val="333333"/>
          <w:sz w:val="20"/>
          <w:szCs w:val="20"/>
        </w:rPr>
        <w:br/>
        <w:t>bestående av tre medlemmar. Valberedningens ledamöter utses vid årsmöte för en period av</w:t>
      </w:r>
      <w:r>
        <w:rPr>
          <w:rFonts w:ascii="Source Sans Pro" w:hAnsi="Source Sans Pro"/>
          <w:color w:val="333333"/>
          <w:sz w:val="20"/>
          <w:szCs w:val="20"/>
        </w:rPr>
        <w:br/>
        <w:t>tre år. En ledamot bör nyväljas varje år.</w:t>
      </w:r>
    </w:p>
    <w:p w14:paraId="71605127" w14:textId="77777777" w:rsidR="00016DA3" w:rsidRDefault="00016DA3" w:rsidP="00016DA3">
      <w:pPr>
        <w:pStyle w:val="Normalwebb"/>
        <w:spacing w:line="360" w:lineRule="atLeast"/>
        <w:rPr>
          <w:rFonts w:ascii="Source Sans Pro" w:hAnsi="Source Sans Pro"/>
          <w:color w:val="333333"/>
          <w:sz w:val="20"/>
          <w:szCs w:val="20"/>
        </w:rPr>
      </w:pPr>
      <w:r>
        <w:rPr>
          <w:rStyle w:val="Stark"/>
          <w:rFonts w:ascii="Source Sans Pro" w:hAnsi="Source Sans Pro"/>
          <w:color w:val="333333"/>
          <w:sz w:val="20"/>
          <w:szCs w:val="20"/>
        </w:rPr>
        <w:t>§8</w:t>
      </w:r>
      <w:r>
        <w:rPr>
          <w:rFonts w:ascii="Source Sans Pro" w:hAnsi="Source Sans Pro"/>
          <w:color w:val="333333"/>
          <w:sz w:val="20"/>
          <w:szCs w:val="20"/>
        </w:rPr>
        <w:br/>
        <w:t>Svensk Förening för Patologis räkenskapsår omfattar tiden 1 april – 31 mars. Föreningens</w:t>
      </w:r>
      <w:r>
        <w:rPr>
          <w:rFonts w:ascii="Source Sans Pro" w:hAnsi="Source Sans Pro"/>
          <w:color w:val="333333"/>
          <w:sz w:val="20"/>
          <w:szCs w:val="20"/>
        </w:rPr>
        <w:br/>
      </w:r>
      <w:r>
        <w:rPr>
          <w:rFonts w:ascii="Source Sans Pro" w:hAnsi="Source Sans Pro"/>
          <w:color w:val="333333"/>
          <w:sz w:val="20"/>
          <w:szCs w:val="20"/>
        </w:rPr>
        <w:lastRenderedPageBreak/>
        <w:t>årsmöte äger rum under någon av månaderna april – juni på dag som bestäms av styrelsen.</w:t>
      </w:r>
      <w:r>
        <w:rPr>
          <w:rFonts w:ascii="Source Sans Pro" w:hAnsi="Source Sans Pro"/>
          <w:color w:val="333333"/>
          <w:sz w:val="20"/>
          <w:szCs w:val="20"/>
        </w:rPr>
        <w:br/>
        <w:t>Vid årsmöte föredrages styrelse- och revisionsberättelse, beslut om ansvarsfrihet för</w:t>
      </w:r>
      <w:r>
        <w:rPr>
          <w:rFonts w:ascii="Source Sans Pro" w:hAnsi="Source Sans Pro"/>
          <w:color w:val="333333"/>
          <w:sz w:val="20"/>
          <w:szCs w:val="20"/>
        </w:rPr>
        <w:br/>
        <w:t>styrelsen, fastställes årsavgiftens storlek samt väljes styrelseledamöter, representant i</w:t>
      </w:r>
      <w:r>
        <w:rPr>
          <w:rFonts w:ascii="Source Sans Pro" w:hAnsi="Source Sans Pro"/>
          <w:color w:val="333333"/>
          <w:sz w:val="20"/>
          <w:szCs w:val="20"/>
        </w:rPr>
        <w:br/>
        <w:t>redaktionen för APMIS samt två revisorer och en suppleant för dessa.</w:t>
      </w:r>
      <w:r>
        <w:rPr>
          <w:rFonts w:ascii="Source Sans Pro" w:hAnsi="Source Sans Pro"/>
          <w:color w:val="333333"/>
          <w:sz w:val="20"/>
          <w:szCs w:val="20"/>
        </w:rPr>
        <w:br/>
        <w:t>Skriftlig kallelse till årsmötet utsändes till medlemmarna minst fjorton dagar i förväg.</w:t>
      </w:r>
      <w:r>
        <w:rPr>
          <w:rFonts w:ascii="Source Sans Pro" w:hAnsi="Source Sans Pro"/>
          <w:color w:val="333333"/>
          <w:sz w:val="20"/>
          <w:szCs w:val="20"/>
        </w:rPr>
        <w:br/>
        <w:t>Föreningsmöte bör hållas en gång årligen under någon av månaderna september – december.</w:t>
      </w:r>
      <w:r>
        <w:rPr>
          <w:rFonts w:ascii="Source Sans Pro" w:hAnsi="Source Sans Pro"/>
          <w:color w:val="333333"/>
          <w:sz w:val="20"/>
          <w:szCs w:val="20"/>
        </w:rPr>
        <w:br/>
        <w:t>Skriftlig kallelse utsändes till medlemmarna eller läggs ut på hemsidan minst fjorton dagar i</w:t>
      </w:r>
      <w:r>
        <w:rPr>
          <w:rFonts w:ascii="Source Sans Pro" w:hAnsi="Source Sans Pro"/>
          <w:color w:val="333333"/>
          <w:sz w:val="20"/>
          <w:szCs w:val="20"/>
        </w:rPr>
        <w:br/>
        <w:t>förväg.</w:t>
      </w:r>
      <w:r>
        <w:rPr>
          <w:rFonts w:ascii="Source Sans Pro" w:hAnsi="Source Sans Pro"/>
          <w:color w:val="333333"/>
          <w:sz w:val="20"/>
          <w:szCs w:val="20"/>
        </w:rPr>
        <w:br/>
        <w:t>Extra möte skall hållas när föreningens styrelse eller minst tio medlemmar skriftligen begär</w:t>
      </w:r>
      <w:r>
        <w:rPr>
          <w:rFonts w:ascii="Source Sans Pro" w:hAnsi="Source Sans Pro"/>
          <w:color w:val="333333"/>
          <w:sz w:val="20"/>
          <w:szCs w:val="20"/>
        </w:rPr>
        <w:br/>
        <w:t>sådant för att behandla uppgivet ärende. Extra möte skall tillkännages medlemmarna minst</w:t>
      </w:r>
      <w:r>
        <w:rPr>
          <w:rFonts w:ascii="Source Sans Pro" w:hAnsi="Source Sans Pro"/>
          <w:color w:val="333333"/>
          <w:sz w:val="20"/>
          <w:szCs w:val="20"/>
        </w:rPr>
        <w:br/>
        <w:t>sju dagar i förväg.</w:t>
      </w:r>
      <w:r>
        <w:rPr>
          <w:rFonts w:ascii="Source Sans Pro" w:hAnsi="Source Sans Pro"/>
          <w:color w:val="333333"/>
          <w:sz w:val="20"/>
          <w:szCs w:val="20"/>
        </w:rPr>
        <w:br/>
        <w:t>Fråga eller frågor som föreningen skall uppföra på Svenska Läkaresällskapets</w:t>
      </w:r>
      <w:r>
        <w:rPr>
          <w:rFonts w:ascii="Source Sans Pro" w:hAnsi="Source Sans Pro"/>
          <w:color w:val="333333"/>
          <w:sz w:val="20"/>
          <w:szCs w:val="20"/>
        </w:rPr>
        <w:br/>
        <w:t>fullmäktigemötes arbetsordning bör behandlas på ordinarie möte med föreningen och</w:t>
      </w:r>
      <w:r>
        <w:rPr>
          <w:rFonts w:ascii="Source Sans Pro" w:hAnsi="Source Sans Pro"/>
          <w:color w:val="333333"/>
          <w:sz w:val="20"/>
          <w:szCs w:val="20"/>
        </w:rPr>
        <w:br/>
        <w:t>tillställas Sällskapets nämnd minst två månader före ordinarie fullmäktigemöte.</w:t>
      </w:r>
    </w:p>
    <w:p w14:paraId="171639A6" w14:textId="77777777" w:rsidR="00016DA3" w:rsidRDefault="00016DA3" w:rsidP="00016DA3">
      <w:pPr>
        <w:pStyle w:val="Normalwebb"/>
        <w:spacing w:line="360" w:lineRule="atLeast"/>
        <w:rPr>
          <w:rFonts w:ascii="Source Sans Pro" w:hAnsi="Source Sans Pro"/>
          <w:color w:val="333333"/>
          <w:sz w:val="20"/>
          <w:szCs w:val="20"/>
        </w:rPr>
      </w:pPr>
      <w:r>
        <w:rPr>
          <w:rFonts w:ascii="Source Sans Pro" w:hAnsi="Source Sans Pro"/>
          <w:color w:val="333333"/>
          <w:sz w:val="20"/>
          <w:szCs w:val="20"/>
        </w:rPr>
        <w:br/>
      </w:r>
      <w:r>
        <w:rPr>
          <w:rStyle w:val="Stark"/>
          <w:rFonts w:ascii="Source Sans Pro" w:hAnsi="Source Sans Pro"/>
          <w:color w:val="333333"/>
          <w:sz w:val="20"/>
          <w:szCs w:val="20"/>
        </w:rPr>
        <w:t>§9</w:t>
      </w:r>
      <w:r>
        <w:rPr>
          <w:rFonts w:ascii="Source Sans Pro" w:hAnsi="Source Sans Pro"/>
          <w:color w:val="333333"/>
          <w:sz w:val="20"/>
          <w:szCs w:val="20"/>
        </w:rPr>
        <w:br/>
        <w:t>Omröstning sker öppet då ej annat begäres. Vid lika röstetal gäller den mening som företräds</w:t>
      </w:r>
      <w:r>
        <w:rPr>
          <w:rFonts w:ascii="Source Sans Pro" w:hAnsi="Source Sans Pro"/>
          <w:color w:val="333333"/>
          <w:sz w:val="20"/>
          <w:szCs w:val="20"/>
        </w:rPr>
        <w:br/>
        <w:t>av ordföranden, vid val och sluten omröstning avgör dock lotten.</w:t>
      </w:r>
      <w:r>
        <w:rPr>
          <w:rFonts w:ascii="Source Sans Pro" w:hAnsi="Source Sans Pro"/>
          <w:color w:val="333333"/>
          <w:sz w:val="20"/>
          <w:szCs w:val="20"/>
        </w:rPr>
        <w:br/>
        <w:t>I ärende, som inte blivit meddelat i kallelsen till sammanträde, får beslut fattas endast om de</w:t>
      </w:r>
      <w:r>
        <w:rPr>
          <w:rFonts w:ascii="Source Sans Pro" w:hAnsi="Source Sans Pro"/>
          <w:color w:val="333333"/>
          <w:sz w:val="20"/>
          <w:szCs w:val="20"/>
        </w:rPr>
        <w:br/>
        <w:t>närvarande är eniga om beslutet.</w:t>
      </w:r>
      <w:r>
        <w:rPr>
          <w:rFonts w:ascii="Source Sans Pro" w:hAnsi="Source Sans Pro"/>
          <w:color w:val="333333"/>
          <w:sz w:val="20"/>
          <w:szCs w:val="20"/>
        </w:rPr>
        <w:br/>
        <w:t>Bordläggning av ärende må ej nekas om minst tio medlemmar förenar sig i begäran därom.</w:t>
      </w:r>
      <w:r>
        <w:rPr>
          <w:rFonts w:ascii="Source Sans Pro" w:hAnsi="Source Sans Pro"/>
          <w:color w:val="333333"/>
          <w:sz w:val="20"/>
          <w:szCs w:val="20"/>
        </w:rPr>
        <w:br/>
        <w:t>Då en fråga varit bordlagd en gång må ytterligare bordläggning endast ske om föreningen</w:t>
      </w:r>
      <w:r>
        <w:rPr>
          <w:rFonts w:ascii="Source Sans Pro" w:hAnsi="Source Sans Pro"/>
          <w:color w:val="333333"/>
          <w:sz w:val="20"/>
          <w:szCs w:val="20"/>
        </w:rPr>
        <w:br/>
        <w:t>genom majoritetsbeslut så bestämmer.</w:t>
      </w:r>
      <w:r>
        <w:rPr>
          <w:rFonts w:ascii="Source Sans Pro" w:hAnsi="Source Sans Pro"/>
          <w:color w:val="333333"/>
          <w:sz w:val="20"/>
          <w:szCs w:val="20"/>
        </w:rPr>
        <w:br/>
        <w:t>Årsmöte och föreningsmöte ska protokollföras. Protokoll justeras av två därtill särskilt valda</w:t>
      </w:r>
      <w:r>
        <w:rPr>
          <w:rFonts w:ascii="Source Sans Pro" w:hAnsi="Source Sans Pro"/>
          <w:color w:val="333333"/>
          <w:sz w:val="20"/>
          <w:szCs w:val="20"/>
        </w:rPr>
        <w:br/>
        <w:t>justeringspersoner.</w:t>
      </w:r>
    </w:p>
    <w:p w14:paraId="4AAE4389" w14:textId="77777777" w:rsidR="00016DA3" w:rsidRDefault="00016DA3" w:rsidP="00016DA3">
      <w:pPr>
        <w:pStyle w:val="Normalwebb"/>
        <w:spacing w:line="360" w:lineRule="atLeast"/>
        <w:rPr>
          <w:rFonts w:ascii="Source Sans Pro" w:hAnsi="Source Sans Pro"/>
          <w:color w:val="333333"/>
          <w:sz w:val="20"/>
          <w:szCs w:val="20"/>
        </w:rPr>
      </w:pPr>
      <w:r>
        <w:rPr>
          <w:rFonts w:ascii="Source Sans Pro" w:hAnsi="Source Sans Pro"/>
          <w:color w:val="333333"/>
          <w:sz w:val="20"/>
          <w:szCs w:val="20"/>
        </w:rPr>
        <w:br/>
      </w:r>
      <w:r>
        <w:rPr>
          <w:rStyle w:val="Stark"/>
          <w:rFonts w:ascii="Source Sans Pro" w:hAnsi="Source Sans Pro"/>
          <w:color w:val="333333"/>
          <w:sz w:val="20"/>
          <w:szCs w:val="20"/>
        </w:rPr>
        <w:t>Övrigt</w:t>
      </w:r>
      <w:r>
        <w:rPr>
          <w:rFonts w:ascii="Source Sans Pro" w:hAnsi="Source Sans Pro"/>
          <w:color w:val="333333"/>
          <w:sz w:val="20"/>
          <w:szCs w:val="20"/>
        </w:rPr>
        <w:br/>
      </w:r>
      <w:r>
        <w:rPr>
          <w:rStyle w:val="Stark"/>
          <w:rFonts w:ascii="Source Sans Pro" w:hAnsi="Source Sans Pro"/>
          <w:color w:val="333333"/>
          <w:sz w:val="20"/>
          <w:szCs w:val="20"/>
        </w:rPr>
        <w:t>§10</w:t>
      </w:r>
      <w:r>
        <w:rPr>
          <w:rFonts w:ascii="Source Sans Pro" w:hAnsi="Source Sans Pro"/>
          <w:color w:val="333333"/>
          <w:sz w:val="20"/>
          <w:szCs w:val="20"/>
        </w:rPr>
        <w:br/>
        <w:t>Ledamot av Svenska Läkaresällskapet eller Sveriges läkarförbund äger tillträde till</w:t>
      </w:r>
      <w:r>
        <w:rPr>
          <w:rFonts w:ascii="Source Sans Pro" w:hAnsi="Source Sans Pro"/>
          <w:color w:val="333333"/>
          <w:sz w:val="20"/>
          <w:szCs w:val="20"/>
        </w:rPr>
        <w:br/>
        <w:t>föreningens sammanträden med rätt att deltaga i förhandlingarna men ej i föreningens</w:t>
      </w:r>
      <w:r>
        <w:rPr>
          <w:rFonts w:ascii="Source Sans Pro" w:hAnsi="Source Sans Pro"/>
          <w:color w:val="333333"/>
          <w:sz w:val="20"/>
          <w:szCs w:val="20"/>
        </w:rPr>
        <w:br/>
        <w:t>beslut.</w:t>
      </w:r>
    </w:p>
    <w:p w14:paraId="1A61BB62" w14:textId="77777777" w:rsidR="00016DA3" w:rsidRDefault="00016DA3" w:rsidP="00016DA3">
      <w:pPr>
        <w:pStyle w:val="Normalwebb"/>
        <w:spacing w:line="360" w:lineRule="atLeast"/>
        <w:rPr>
          <w:rFonts w:ascii="Source Sans Pro" w:hAnsi="Source Sans Pro"/>
          <w:color w:val="333333"/>
          <w:sz w:val="20"/>
          <w:szCs w:val="20"/>
        </w:rPr>
      </w:pPr>
      <w:r>
        <w:rPr>
          <w:rStyle w:val="Stark"/>
          <w:rFonts w:ascii="Source Sans Pro" w:hAnsi="Source Sans Pro"/>
          <w:color w:val="333333"/>
          <w:sz w:val="20"/>
          <w:szCs w:val="20"/>
        </w:rPr>
        <w:t>§11</w:t>
      </w:r>
      <w:r>
        <w:rPr>
          <w:rFonts w:ascii="Source Sans Pro" w:hAnsi="Source Sans Pro"/>
          <w:color w:val="333333"/>
          <w:sz w:val="20"/>
          <w:szCs w:val="20"/>
        </w:rPr>
        <w:br/>
        <w:t>Föreningens ledamöter erlägger årsavgift med belopp som bestämmes vid årsmötet.</w:t>
      </w:r>
      <w:r>
        <w:rPr>
          <w:rFonts w:ascii="Source Sans Pro" w:hAnsi="Source Sans Pro"/>
          <w:color w:val="333333"/>
          <w:sz w:val="20"/>
          <w:szCs w:val="20"/>
        </w:rPr>
        <w:br/>
        <w:t>Årsavgift erlägges ej av hedersmedlemmar.</w:t>
      </w:r>
    </w:p>
    <w:p w14:paraId="325E658F" w14:textId="77777777" w:rsidR="00016DA3" w:rsidRDefault="00016DA3" w:rsidP="00016DA3">
      <w:pPr>
        <w:pStyle w:val="Normalwebb"/>
        <w:spacing w:line="360" w:lineRule="atLeast"/>
        <w:rPr>
          <w:rFonts w:ascii="Source Sans Pro" w:hAnsi="Source Sans Pro"/>
          <w:color w:val="333333"/>
          <w:sz w:val="20"/>
          <w:szCs w:val="20"/>
        </w:rPr>
      </w:pPr>
      <w:r>
        <w:rPr>
          <w:rFonts w:ascii="Source Sans Pro" w:hAnsi="Source Sans Pro"/>
          <w:color w:val="333333"/>
          <w:sz w:val="20"/>
          <w:szCs w:val="20"/>
        </w:rPr>
        <w:lastRenderedPageBreak/>
        <w:br/>
      </w:r>
      <w:r>
        <w:rPr>
          <w:rStyle w:val="Stark"/>
          <w:rFonts w:ascii="Source Sans Pro" w:hAnsi="Source Sans Pro"/>
          <w:color w:val="333333"/>
          <w:sz w:val="20"/>
          <w:szCs w:val="20"/>
        </w:rPr>
        <w:t>§12</w:t>
      </w:r>
      <w:r>
        <w:rPr>
          <w:rFonts w:ascii="Source Sans Pro" w:hAnsi="Source Sans Pro"/>
          <w:color w:val="333333"/>
          <w:sz w:val="20"/>
          <w:szCs w:val="20"/>
        </w:rPr>
        <w:br/>
        <w:t>Beslut om ändring av dessa stadgar kan endast äga rum på årsmöte. Skriftligt förslag om</w:t>
      </w:r>
      <w:r>
        <w:rPr>
          <w:rFonts w:ascii="Source Sans Pro" w:hAnsi="Source Sans Pro"/>
          <w:color w:val="333333"/>
          <w:sz w:val="20"/>
          <w:szCs w:val="20"/>
        </w:rPr>
        <w:br/>
        <w:t>ändring insändes minst två månader före årsmötet till styrelsen. Förslag till stadgeändring</w:t>
      </w:r>
      <w:r>
        <w:rPr>
          <w:rFonts w:ascii="Source Sans Pro" w:hAnsi="Source Sans Pro"/>
          <w:color w:val="333333"/>
          <w:sz w:val="20"/>
          <w:szCs w:val="20"/>
        </w:rPr>
        <w:br/>
        <w:t>skall åtföljt av styrelsens yttrande däröver tillställas medlemmarna samtidigt med kallelsen</w:t>
      </w:r>
      <w:r>
        <w:rPr>
          <w:rFonts w:ascii="Source Sans Pro" w:hAnsi="Source Sans Pro"/>
          <w:color w:val="333333"/>
          <w:sz w:val="20"/>
          <w:szCs w:val="20"/>
        </w:rPr>
        <w:br/>
        <w:t>till årsmötet.</w:t>
      </w:r>
      <w:r>
        <w:rPr>
          <w:rFonts w:ascii="Source Sans Pro" w:hAnsi="Source Sans Pro"/>
          <w:color w:val="333333"/>
          <w:sz w:val="20"/>
          <w:szCs w:val="20"/>
        </w:rPr>
        <w:br/>
        <w:t>För ändring fordras att minst två tredjedelar av de vid mötet närvarande medlemmarna är</w:t>
      </w:r>
      <w:r>
        <w:rPr>
          <w:rFonts w:ascii="Source Sans Pro" w:hAnsi="Source Sans Pro"/>
          <w:color w:val="333333"/>
          <w:sz w:val="20"/>
          <w:szCs w:val="20"/>
        </w:rPr>
        <w:br/>
        <w:t>ense om beslutet.</w:t>
      </w:r>
      <w:r>
        <w:rPr>
          <w:rFonts w:ascii="Source Sans Pro" w:hAnsi="Source Sans Pro"/>
          <w:color w:val="333333"/>
          <w:sz w:val="20"/>
          <w:szCs w:val="20"/>
        </w:rPr>
        <w:br/>
        <w:t>Beslutad ändring träder i kraft sedan Svenska Läkaresällskapet och Sveriges läkarförbund</w:t>
      </w:r>
      <w:r>
        <w:rPr>
          <w:rFonts w:ascii="Source Sans Pro" w:hAnsi="Source Sans Pro"/>
          <w:color w:val="333333"/>
          <w:sz w:val="20"/>
          <w:szCs w:val="20"/>
        </w:rPr>
        <w:br/>
        <w:t>fastställt densamma.</w:t>
      </w:r>
    </w:p>
    <w:p w14:paraId="4C6203E3" w14:textId="77777777" w:rsidR="00D866CC" w:rsidRDefault="00016DA3"/>
    <w:sectPr w:rsidR="00D8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A3"/>
    <w:rsid w:val="00016DA3"/>
    <w:rsid w:val="00BB7FF7"/>
    <w:rsid w:val="00F3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3233"/>
  <w15:chartTrackingRefBased/>
  <w15:docId w15:val="{F672B41A-9943-4B4C-8B3F-33EF9B11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1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16DA3"/>
    <w:rPr>
      <w:b/>
      <w:bCs/>
    </w:rPr>
  </w:style>
  <w:style w:type="character" w:styleId="Betoning">
    <w:name w:val="Emphasis"/>
    <w:basedOn w:val="Standardstycketeckensnitt"/>
    <w:uiPriority w:val="20"/>
    <w:qFormat/>
    <w:rsid w:val="00016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8074</Characters>
  <Application>Microsoft Office Word</Application>
  <DocSecurity>0</DocSecurity>
  <Lines>67</Lines>
  <Paragraphs>19</Paragraphs>
  <ScaleCrop>false</ScaleCrop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Rask</dc:creator>
  <cp:keywords/>
  <dc:description/>
  <cp:lastModifiedBy>Gunilla Rask</cp:lastModifiedBy>
  <cp:revision>1</cp:revision>
  <dcterms:created xsi:type="dcterms:W3CDTF">2020-10-14T06:48:00Z</dcterms:created>
  <dcterms:modified xsi:type="dcterms:W3CDTF">2020-10-14T06:49:00Z</dcterms:modified>
</cp:coreProperties>
</file>