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B3" w:rsidRDefault="00B87D1B" w:rsidP="00FE74C7">
      <w:pPr>
        <w:pStyle w:val="SoSRubrik1"/>
      </w:pPr>
      <w:bookmarkStart w:id="0" w:name="_Toc362596065"/>
      <w:bookmarkStart w:id="1" w:name="_Toc362596137"/>
      <w:bookmarkStart w:id="2" w:name="_Toc362596158"/>
      <w:bookmarkStart w:id="3" w:name="_Toc362596270"/>
      <w:r>
        <w:t xml:space="preserve">Bilaga </w:t>
      </w:r>
      <w:bookmarkEnd w:id="0"/>
      <w:bookmarkEnd w:id="1"/>
      <w:bookmarkEnd w:id="2"/>
      <w:bookmarkEnd w:id="3"/>
      <w:r w:rsidR="00541522">
        <w:t>3</w:t>
      </w:r>
      <w:r w:rsidR="00467B83">
        <w:t>.</w:t>
      </w:r>
    </w:p>
    <w:p w:rsidR="00B87D1B" w:rsidRDefault="004B2A8A" w:rsidP="00B87D1B">
      <w:pPr>
        <w:pStyle w:val="SoSRubrik2"/>
      </w:pPr>
      <w:r>
        <w:t>Svarsdokument</w:t>
      </w:r>
    </w:p>
    <w:p w:rsidR="00204DB8" w:rsidRDefault="00204DB8" w:rsidP="00204DB8">
      <w:pPr>
        <w:pStyle w:val="SoSRubrik2"/>
      </w:pPr>
      <w:r>
        <w:t xml:space="preserve">Specialitet som svaranden representerar: </w:t>
      </w:r>
    </w:p>
    <w:p w:rsidR="00204DB8" w:rsidRDefault="00204DB8" w:rsidP="00204DB8">
      <w:pPr>
        <w:pStyle w:val="SoSBrdtext"/>
      </w:pPr>
    </w:p>
    <w:p w:rsidR="003476C3" w:rsidRDefault="003476C3" w:rsidP="003476C3">
      <w:pPr>
        <w:pStyle w:val="SoSBrdtext"/>
      </w:pPr>
      <w:r>
        <w:t xml:space="preserve">I detta dokument ska ni samla era svar och kommentarer som ni vill skicka till Socialstyrelsen gällande kursämnena. </w:t>
      </w:r>
    </w:p>
    <w:p w:rsidR="003476C3" w:rsidRPr="003476C3" w:rsidRDefault="003476C3" w:rsidP="003476C3">
      <w:pPr>
        <w:pStyle w:val="SoSBrdtextindragfrstaraden"/>
      </w:pPr>
    </w:p>
    <w:p w:rsidR="00FE74C7" w:rsidRDefault="00FE74C7" w:rsidP="00FE74C7">
      <w:pPr>
        <w:pStyle w:val="SoSBrdtextindragfrstaraden"/>
      </w:pPr>
    </w:p>
    <w:tbl>
      <w:tblPr>
        <w:tblStyle w:val="Ljuslista-dekorfrg1"/>
        <w:tblW w:w="0" w:type="auto"/>
        <w:tblLook w:val="04A0" w:firstRow="1" w:lastRow="0" w:firstColumn="1" w:lastColumn="0" w:noHBand="0" w:noVBand="1"/>
      </w:tblPr>
      <w:tblGrid>
        <w:gridCol w:w="7289"/>
      </w:tblGrid>
      <w:tr w:rsidR="00B87D1B" w:rsidRPr="00866B64" w:rsidTr="00B87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9" w:type="dxa"/>
          </w:tcPr>
          <w:p w:rsidR="00B87D1B" w:rsidRPr="00485966" w:rsidRDefault="00B87D1B" w:rsidP="003476C3">
            <w:pPr>
              <w:pStyle w:val="SoSBrdtextindragfrstaraden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85966">
              <w:rPr>
                <w:rFonts w:asciiTheme="majorBidi" w:hAnsiTheme="majorBidi" w:cstheme="majorBidi"/>
                <w:sz w:val="28"/>
                <w:szCs w:val="28"/>
              </w:rPr>
              <w:t>Ange specialitetsspecifikt kursämne som kan ersä</w:t>
            </w:r>
            <w:r w:rsidRPr="00485966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485966">
              <w:rPr>
                <w:rFonts w:asciiTheme="majorBidi" w:hAnsiTheme="majorBidi" w:cstheme="majorBidi"/>
                <w:sz w:val="28"/>
                <w:szCs w:val="28"/>
              </w:rPr>
              <w:t xml:space="preserve">tas av specialitetsövergripande kursämne: </w:t>
            </w:r>
          </w:p>
        </w:tc>
      </w:tr>
      <w:tr w:rsidR="00175198" w:rsidRPr="00866B64" w:rsidTr="00823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9" w:type="dxa"/>
          </w:tcPr>
          <w:p w:rsidR="00175198" w:rsidRPr="00866B64" w:rsidRDefault="00175198" w:rsidP="00FE74C7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Svar: </w:t>
            </w:r>
          </w:p>
          <w:p w:rsidR="00175198" w:rsidRDefault="00175198" w:rsidP="00175198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175198" w:rsidRDefault="00175198" w:rsidP="00175198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361E26" w:rsidRDefault="00361E26" w:rsidP="00175198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175198" w:rsidRPr="00866B64" w:rsidRDefault="00175198" w:rsidP="00175198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175198" w:rsidRPr="00866B64" w:rsidRDefault="00175198" w:rsidP="00FE74C7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</w:tc>
      </w:tr>
    </w:tbl>
    <w:p w:rsidR="00FE74C7" w:rsidRPr="00866B64" w:rsidRDefault="00FE74C7" w:rsidP="00FE74C7">
      <w:pPr>
        <w:pStyle w:val="SoSBrdtextindragfrstaraden"/>
        <w:rPr>
          <w:rFonts w:asciiTheme="majorBidi" w:hAnsiTheme="majorBidi" w:cstheme="majorBidi"/>
        </w:rPr>
      </w:pPr>
    </w:p>
    <w:p w:rsidR="00B87D1B" w:rsidRPr="00866B64" w:rsidRDefault="00B87D1B" w:rsidP="00FE74C7">
      <w:pPr>
        <w:pStyle w:val="SoSBrdtextindragfrstaraden"/>
        <w:rPr>
          <w:rFonts w:asciiTheme="majorBidi" w:hAnsiTheme="majorBidi" w:cstheme="majorBidi"/>
        </w:rPr>
      </w:pPr>
    </w:p>
    <w:tbl>
      <w:tblPr>
        <w:tblStyle w:val="Ljuslista-dekorfrg1"/>
        <w:tblW w:w="0" w:type="auto"/>
        <w:tblLook w:val="04A0" w:firstRow="1" w:lastRow="0" w:firstColumn="1" w:lastColumn="0" w:noHBand="0" w:noVBand="1"/>
      </w:tblPr>
      <w:tblGrid>
        <w:gridCol w:w="7289"/>
      </w:tblGrid>
      <w:tr w:rsidR="00B87D1B" w:rsidRPr="00866B64" w:rsidTr="00502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9" w:type="dxa"/>
          </w:tcPr>
          <w:p w:rsidR="00B87D1B" w:rsidRPr="00866B64" w:rsidRDefault="00B87D1B" w:rsidP="003476C3">
            <w:pPr>
              <w:pStyle w:val="SoSBrdtextindragfrstaraden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6B64">
              <w:rPr>
                <w:rFonts w:asciiTheme="majorBidi" w:hAnsiTheme="majorBidi" w:cstheme="majorBidi"/>
                <w:sz w:val="28"/>
                <w:szCs w:val="28"/>
              </w:rPr>
              <w:t xml:space="preserve">Ange kursämnen som är lämpliga att kombinera i samma kurs: </w:t>
            </w:r>
          </w:p>
        </w:tc>
      </w:tr>
      <w:tr w:rsidR="00B87D1B" w:rsidRPr="00866B64" w:rsidTr="0050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9" w:type="dxa"/>
          </w:tcPr>
          <w:p w:rsidR="000D3ADA" w:rsidRPr="000D3ADA" w:rsidRDefault="000D3ADA" w:rsidP="000D3ADA">
            <w:pPr>
              <w:pStyle w:val="SoSBrdtextindragfrstaraden"/>
              <w:ind w:firstLine="0"/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</w:pPr>
            <w:r w:rsidRPr="000D3ADA"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  <w:t>T.ex. två kursämnen som kan sammanfogas till ett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  <w:t>,</w:t>
            </w:r>
            <w:r w:rsidRPr="000D3ADA"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  <w:t>alternativt att det kan vara lämpligt att</w:t>
            </w:r>
            <w:r w:rsidRPr="000D3ADA"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  <w:t xml:space="preserve"> lägga till text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  <w:t>en: ”</w:t>
            </w:r>
            <w:r w:rsidRPr="000D3ADA"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  <w:t>detta kursämne kan lämpli</w:t>
            </w:r>
            <w:r w:rsidR="007D2415"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  <w:t>gen kombineras med kursämnet X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  <w:t>”, för exempel se specialitetsövergripande kursämnen.</w:t>
            </w:r>
          </w:p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  <w:r w:rsidRPr="00866B64">
              <w:rPr>
                <w:rFonts w:asciiTheme="majorBidi" w:hAnsiTheme="majorBidi" w:cstheme="majorBidi"/>
              </w:rPr>
              <w:t xml:space="preserve">Svar: </w:t>
            </w:r>
          </w:p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</w:tc>
      </w:tr>
    </w:tbl>
    <w:p w:rsidR="00B87D1B" w:rsidRPr="00866B64" w:rsidRDefault="00B87D1B" w:rsidP="00FE74C7">
      <w:pPr>
        <w:pStyle w:val="SoSBrdtextindragfrstaraden"/>
        <w:rPr>
          <w:rFonts w:asciiTheme="majorBidi" w:hAnsiTheme="majorBidi" w:cstheme="majorBidi"/>
        </w:rPr>
      </w:pPr>
    </w:p>
    <w:p w:rsidR="00B87D1B" w:rsidRPr="00866B64" w:rsidRDefault="00B87D1B" w:rsidP="00FE74C7">
      <w:pPr>
        <w:pStyle w:val="SoSBrdtextindragfrstaraden"/>
        <w:rPr>
          <w:rFonts w:asciiTheme="majorBidi" w:hAnsiTheme="majorBidi" w:cstheme="majorBidi"/>
        </w:rPr>
      </w:pPr>
    </w:p>
    <w:tbl>
      <w:tblPr>
        <w:tblStyle w:val="Ljuslista-dekorfrg1"/>
        <w:tblW w:w="0" w:type="auto"/>
        <w:tblLook w:val="04A0" w:firstRow="1" w:lastRow="0" w:firstColumn="1" w:lastColumn="0" w:noHBand="0" w:noVBand="1"/>
      </w:tblPr>
      <w:tblGrid>
        <w:gridCol w:w="7289"/>
      </w:tblGrid>
      <w:tr w:rsidR="00B87D1B" w:rsidRPr="00866B64" w:rsidTr="00502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9" w:type="dxa"/>
          </w:tcPr>
          <w:p w:rsidR="00B87D1B" w:rsidRPr="00866B64" w:rsidRDefault="00B87D1B" w:rsidP="003476C3">
            <w:pPr>
              <w:pStyle w:val="SoSBrdtextindragfrstaraden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6B64">
              <w:rPr>
                <w:rFonts w:asciiTheme="majorBidi" w:hAnsiTheme="majorBidi" w:cstheme="majorBidi"/>
                <w:sz w:val="28"/>
                <w:szCs w:val="28"/>
              </w:rPr>
              <w:t xml:space="preserve">Eventuella synpunkter på revideringsprocessen:  </w:t>
            </w:r>
          </w:p>
        </w:tc>
      </w:tr>
      <w:tr w:rsidR="00B87D1B" w:rsidRPr="00866B64" w:rsidTr="0050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9" w:type="dxa"/>
          </w:tcPr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  <w:r w:rsidRPr="00866B64">
              <w:rPr>
                <w:rFonts w:asciiTheme="majorBidi" w:hAnsiTheme="majorBidi" w:cstheme="majorBidi"/>
              </w:rPr>
              <w:t xml:space="preserve">Svar: </w:t>
            </w:r>
          </w:p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</w:tc>
      </w:tr>
    </w:tbl>
    <w:p w:rsidR="00B87D1B" w:rsidRPr="00866B64" w:rsidRDefault="00B87D1B" w:rsidP="00607129">
      <w:pPr>
        <w:pStyle w:val="SoSBrdtextindragfrstaraden"/>
        <w:ind w:firstLine="0"/>
        <w:rPr>
          <w:rFonts w:asciiTheme="majorBidi" w:hAnsiTheme="majorBidi" w:cstheme="majorBidi"/>
        </w:rPr>
      </w:pPr>
    </w:p>
    <w:p w:rsidR="00B87D1B" w:rsidRPr="00866B64" w:rsidRDefault="00B87D1B" w:rsidP="00FE74C7">
      <w:pPr>
        <w:pStyle w:val="SoSBrdtextindragfrstaraden"/>
        <w:rPr>
          <w:rFonts w:asciiTheme="majorBidi" w:hAnsiTheme="majorBidi" w:cstheme="majorBidi"/>
        </w:rPr>
      </w:pPr>
    </w:p>
    <w:tbl>
      <w:tblPr>
        <w:tblStyle w:val="Ljuslista-dekorfrg1"/>
        <w:tblW w:w="0" w:type="auto"/>
        <w:tblLook w:val="04A0" w:firstRow="1" w:lastRow="0" w:firstColumn="1" w:lastColumn="0" w:noHBand="0" w:noVBand="1"/>
      </w:tblPr>
      <w:tblGrid>
        <w:gridCol w:w="7289"/>
      </w:tblGrid>
      <w:tr w:rsidR="00B87D1B" w:rsidRPr="00866B64" w:rsidTr="00502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9" w:type="dxa"/>
          </w:tcPr>
          <w:p w:rsidR="00B87D1B" w:rsidRPr="00866B64" w:rsidRDefault="00B87D1B" w:rsidP="003476C3">
            <w:pPr>
              <w:pStyle w:val="SoSBrdtextindragfrstaraden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6B64">
              <w:rPr>
                <w:rFonts w:asciiTheme="majorBidi" w:hAnsiTheme="majorBidi" w:cstheme="majorBidi"/>
                <w:sz w:val="28"/>
                <w:szCs w:val="28"/>
              </w:rPr>
              <w:t xml:space="preserve">Eventuella synpunkter på de kursämnen som berör er specialitet:   </w:t>
            </w:r>
          </w:p>
        </w:tc>
      </w:tr>
      <w:tr w:rsidR="00B87D1B" w:rsidRPr="00866B64" w:rsidTr="0050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9" w:type="dxa"/>
          </w:tcPr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  <w:r w:rsidRPr="00866B64">
              <w:rPr>
                <w:rFonts w:asciiTheme="majorBidi" w:hAnsiTheme="majorBidi" w:cstheme="majorBidi"/>
              </w:rPr>
              <w:t xml:space="preserve">Svar: </w:t>
            </w:r>
          </w:p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B87D1B" w:rsidRPr="00866B64" w:rsidRDefault="00B87D1B" w:rsidP="0050210D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</w:tc>
      </w:tr>
    </w:tbl>
    <w:p w:rsidR="00B87D1B" w:rsidRDefault="00B87D1B" w:rsidP="00FE74C7">
      <w:pPr>
        <w:pStyle w:val="SoSBrdtextindragfrstaraden"/>
      </w:pPr>
    </w:p>
    <w:p w:rsidR="000D3ADA" w:rsidRDefault="000D3ADA" w:rsidP="00FE74C7">
      <w:pPr>
        <w:pStyle w:val="SoSBrdtextindragfrstaraden"/>
      </w:pPr>
    </w:p>
    <w:tbl>
      <w:tblPr>
        <w:tblStyle w:val="Ljuslista-dekorfrg1"/>
        <w:tblW w:w="0" w:type="auto"/>
        <w:tblLook w:val="04A0" w:firstRow="1" w:lastRow="0" w:firstColumn="1" w:lastColumn="0" w:noHBand="0" w:noVBand="1"/>
      </w:tblPr>
      <w:tblGrid>
        <w:gridCol w:w="7289"/>
      </w:tblGrid>
      <w:tr w:rsidR="000D3ADA" w:rsidRPr="00866B64" w:rsidTr="00E81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9" w:type="dxa"/>
          </w:tcPr>
          <w:p w:rsidR="000D3ADA" w:rsidRPr="00866B64" w:rsidRDefault="000D3ADA" w:rsidP="00B46D2F">
            <w:pPr>
              <w:pStyle w:val="SoSBrdtextindragfrstaraden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6B64">
              <w:rPr>
                <w:rFonts w:asciiTheme="majorBidi" w:hAnsiTheme="majorBidi" w:cstheme="majorBidi"/>
                <w:sz w:val="28"/>
                <w:szCs w:val="28"/>
              </w:rPr>
              <w:t xml:space="preserve">Eventuella synpunkter på de kursämnen som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har u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formats i samarbete mellan flera specialiteter (breda kursämnen kring gemensamma kompetensområden</w:t>
            </w:r>
            <w:r w:rsidR="00A64DDE">
              <w:rPr>
                <w:rFonts w:asciiTheme="majorBidi" w:hAnsiTheme="majorBidi" w:cstheme="majorBidi"/>
                <w:sz w:val="28"/>
                <w:szCs w:val="28"/>
              </w:rPr>
              <w:t>, bilaga 57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866B64">
              <w:rPr>
                <w:rFonts w:asciiTheme="majorBidi" w:hAnsiTheme="majorBidi" w:cstheme="majorBidi"/>
                <w:sz w:val="28"/>
                <w:szCs w:val="28"/>
              </w:rPr>
              <w:t xml:space="preserve">:   </w:t>
            </w:r>
          </w:p>
        </w:tc>
      </w:tr>
      <w:tr w:rsidR="000D3ADA" w:rsidRPr="00866B64" w:rsidTr="00E81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9" w:type="dxa"/>
          </w:tcPr>
          <w:p w:rsidR="000D3ADA" w:rsidRPr="00D5200C" w:rsidRDefault="00B46D2F" w:rsidP="00D5200C">
            <w:pPr>
              <w:pStyle w:val="SoSBrdtext"/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</w:pPr>
            <w:r w:rsidRPr="00D5200C"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  <w:t>Denna typ av</w:t>
            </w:r>
            <w:r w:rsidR="000D3ADA" w:rsidRPr="00D5200C"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  <w:t xml:space="preserve"> kursämnen ser Socialstyrelsen har utvecklingspotential. </w:t>
            </w:r>
            <w:r w:rsidR="00D5200C" w:rsidRPr="00D5200C"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  <w:t>Utöver de kursämnen som redan har utformats genom samarbete mellan flera special</w:t>
            </w:r>
            <w:r w:rsidR="00D5200C" w:rsidRPr="00D5200C"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  <w:t>i</w:t>
            </w:r>
            <w:r w:rsidR="00D5200C" w:rsidRPr="00D5200C"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  <w:t xml:space="preserve">teter, ser vi gärna att professionen initierar egna specialitetsöverskridande samarbeten kring </w:t>
            </w:r>
            <w:r w:rsidR="00D5200C"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  <w:t xml:space="preserve">lämpliga </w:t>
            </w:r>
            <w:r w:rsidR="00D5200C" w:rsidRPr="00D5200C">
              <w:rPr>
                <w:rFonts w:asciiTheme="majorBidi" w:hAnsiTheme="majorBidi" w:cstheme="majorBidi"/>
                <w:b w:val="0"/>
                <w:bCs w:val="0"/>
                <w:i/>
                <w:iCs/>
                <w:color w:val="595959" w:themeColor="text1" w:themeTint="A6"/>
              </w:rPr>
              <w:t xml:space="preserve">gemensamma kompetenområden. </w:t>
            </w:r>
          </w:p>
          <w:p w:rsidR="000D3ADA" w:rsidRPr="00866B64" w:rsidRDefault="000D3ADA" w:rsidP="00E81846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  <w:r w:rsidRPr="00866B64">
              <w:rPr>
                <w:rFonts w:asciiTheme="majorBidi" w:hAnsiTheme="majorBidi" w:cstheme="majorBidi"/>
              </w:rPr>
              <w:t xml:space="preserve">Svar: </w:t>
            </w:r>
          </w:p>
          <w:p w:rsidR="000D3ADA" w:rsidRPr="00866B64" w:rsidRDefault="000D3ADA" w:rsidP="00E81846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0D3ADA" w:rsidRPr="00866B64" w:rsidRDefault="000D3ADA" w:rsidP="00E81846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0D3ADA" w:rsidRPr="00866B64" w:rsidRDefault="000D3ADA" w:rsidP="00E81846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0D3ADA" w:rsidRPr="00866B64" w:rsidRDefault="000D3ADA" w:rsidP="00E81846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  <w:p w:rsidR="000D3ADA" w:rsidRPr="00866B64" w:rsidRDefault="000D3ADA" w:rsidP="00E81846">
            <w:pPr>
              <w:pStyle w:val="SoSBrdtextindragfrstaraden"/>
              <w:ind w:firstLine="0"/>
              <w:rPr>
                <w:rFonts w:asciiTheme="majorBidi" w:hAnsiTheme="majorBidi" w:cstheme="majorBidi"/>
              </w:rPr>
            </w:pPr>
          </w:p>
        </w:tc>
      </w:tr>
    </w:tbl>
    <w:p w:rsidR="000D3ADA" w:rsidRDefault="000D3ADA" w:rsidP="00FE74C7">
      <w:pPr>
        <w:pStyle w:val="SoSBrdtextindragfrstaraden"/>
      </w:pPr>
    </w:p>
    <w:p w:rsidR="00DA2E12" w:rsidRDefault="00DA2E12" w:rsidP="00FE74C7">
      <w:pPr>
        <w:pStyle w:val="SoSBrdtextindragfrstaraden"/>
      </w:pPr>
    </w:p>
    <w:sectPr w:rsidR="00DA2E12" w:rsidSect="00290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23" w:right="3260" w:bottom="1985" w:left="1498" w:header="546" w:footer="33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1B" w:rsidRDefault="00B87D1B" w:rsidP="00915BAA">
      <w:r>
        <w:separator/>
      </w:r>
    </w:p>
  </w:endnote>
  <w:endnote w:type="continuationSeparator" w:id="0">
    <w:p w:rsidR="00B87D1B" w:rsidRDefault="00B87D1B" w:rsidP="0091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A3" w:rsidRDefault="00BC53A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A3" w:rsidRDefault="00BC53A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2" w:type="pct"/>
      <w:tblBorders>
        <w:top w:val="single" w:sz="4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4"/>
      <w:gridCol w:w="2436"/>
      <w:gridCol w:w="2645"/>
    </w:tblGrid>
    <w:tr w:rsidR="00B26CC6" w:rsidRPr="006167F6" w:rsidTr="004D2D2B">
      <w:trPr>
        <w:trHeight w:hRule="exact" w:val="907"/>
      </w:trPr>
      <w:tc>
        <w:tcPr>
          <w:tcW w:w="2114" w:type="dxa"/>
          <w:tcMar>
            <w:top w:w="0" w:type="dxa"/>
            <w:left w:w="0" w:type="dxa"/>
          </w:tcMar>
        </w:tcPr>
        <w:p w:rsidR="00B26CC6" w:rsidRDefault="00B26CC6" w:rsidP="00915BAA">
          <w:pPr>
            <w:pStyle w:val="SoSSidfot"/>
          </w:pPr>
          <w:bookmarkStart w:id="5" w:name="OLE_LINK1"/>
          <w:r w:rsidRPr="006167F6">
            <w:t>SOCIALSTYRELSEN</w:t>
          </w:r>
        </w:p>
        <w:p w:rsidR="00B26CC6" w:rsidRPr="006167F6" w:rsidRDefault="00B26CC6" w:rsidP="00915BAA">
          <w:pPr>
            <w:pStyle w:val="SoSSidfot"/>
          </w:pPr>
          <w:r>
            <w:t>106 30 Stockholm</w:t>
          </w:r>
        </w:p>
        <w:p w:rsidR="00B26CC6" w:rsidRPr="006167F6" w:rsidRDefault="00B26CC6" w:rsidP="00915BAA">
          <w:pPr>
            <w:pStyle w:val="SoSSidfot"/>
          </w:pPr>
        </w:p>
      </w:tc>
      <w:tc>
        <w:tcPr>
          <w:tcW w:w="2436" w:type="dxa"/>
          <w:tcMar>
            <w:left w:w="0" w:type="dxa"/>
          </w:tcMar>
        </w:tcPr>
        <w:p w:rsidR="00B26CC6" w:rsidRPr="006167F6" w:rsidRDefault="00B26CC6" w:rsidP="00915BAA">
          <w:pPr>
            <w:pStyle w:val="SoSSidfot"/>
          </w:pPr>
          <w:r w:rsidRPr="006167F6">
            <w:t>Telefon 075-247 30 00</w:t>
          </w:r>
        </w:p>
        <w:p w:rsidR="00B26CC6" w:rsidRPr="006167F6" w:rsidRDefault="00B26CC6" w:rsidP="00915BAA">
          <w:pPr>
            <w:pStyle w:val="SoSSidfot"/>
          </w:pPr>
          <w:r w:rsidRPr="006167F6">
            <w:t>Fax</w:t>
          </w:r>
          <w:r w:rsidRPr="006167F6">
            <w:t> </w:t>
          </w:r>
          <w:r>
            <w:t>075-247 32 52</w:t>
          </w:r>
        </w:p>
      </w:tc>
      <w:tc>
        <w:tcPr>
          <w:tcW w:w="2645" w:type="dxa"/>
          <w:tcMar>
            <w:left w:w="0" w:type="dxa"/>
          </w:tcMar>
        </w:tcPr>
        <w:p w:rsidR="00B26CC6" w:rsidRPr="00BE1A57" w:rsidRDefault="00B26CC6" w:rsidP="00915BAA">
          <w:pPr>
            <w:pStyle w:val="SoSSidfot"/>
          </w:pPr>
          <w:r w:rsidRPr="00BE1A57">
            <w:t>socialstyrelsen@socialstyrelsen.se</w:t>
          </w:r>
        </w:p>
        <w:p w:rsidR="00B26CC6" w:rsidRPr="00BE1A57" w:rsidRDefault="00B26CC6" w:rsidP="00915BAA">
          <w:pPr>
            <w:pStyle w:val="SoSSidfot"/>
          </w:pPr>
          <w:r w:rsidRPr="00BE1A57">
            <w:t>www.socialstyrelsen.se</w:t>
          </w:r>
        </w:p>
        <w:p w:rsidR="00B26CC6" w:rsidRPr="006167F6" w:rsidRDefault="00B26CC6" w:rsidP="00915BAA">
          <w:pPr>
            <w:pStyle w:val="SoSSidfot"/>
          </w:pPr>
        </w:p>
      </w:tc>
    </w:tr>
    <w:bookmarkEnd w:id="5"/>
  </w:tbl>
  <w:p w:rsidR="00B26CC6" w:rsidRDefault="00B26CC6" w:rsidP="00915BA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1B" w:rsidRDefault="00B87D1B" w:rsidP="00915BAA">
      <w:r>
        <w:separator/>
      </w:r>
    </w:p>
  </w:footnote>
  <w:footnote w:type="continuationSeparator" w:id="0">
    <w:p w:rsidR="00B87D1B" w:rsidRDefault="00B87D1B" w:rsidP="00915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A3" w:rsidRDefault="00BC53A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42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84"/>
      <w:gridCol w:w="1282"/>
      <w:gridCol w:w="2763"/>
      <w:gridCol w:w="936"/>
    </w:tblGrid>
    <w:tr w:rsidR="00B26CC6" w:rsidRPr="00403F57" w:rsidTr="001318B8">
      <w:trPr>
        <w:trHeight w:val="458"/>
      </w:trPr>
      <w:tc>
        <w:tcPr>
          <w:tcW w:w="4984" w:type="dxa"/>
          <w:tcMar>
            <w:left w:w="0" w:type="dxa"/>
            <w:bottom w:w="85" w:type="dxa"/>
          </w:tcMar>
          <w:vAlign w:val="center"/>
        </w:tcPr>
        <w:p w:rsidR="00B26CC6" w:rsidRPr="00403F57" w:rsidRDefault="00B26CC6" w:rsidP="00915BAA">
          <w:pPr>
            <w:pStyle w:val="Sidhuvud"/>
          </w:pPr>
        </w:p>
      </w:tc>
      <w:tc>
        <w:tcPr>
          <w:tcW w:w="4045" w:type="dxa"/>
          <w:gridSpan w:val="2"/>
          <w:tcMar>
            <w:top w:w="96" w:type="dxa"/>
            <w:bottom w:w="0" w:type="dxa"/>
          </w:tcMar>
          <w:vAlign w:val="bottom"/>
        </w:tcPr>
        <w:p w:rsidR="00B26CC6" w:rsidRPr="000E02DE" w:rsidRDefault="00B26CC6" w:rsidP="00915BAA">
          <w:pPr>
            <w:pStyle w:val="Adress-brev"/>
          </w:pPr>
        </w:p>
      </w:tc>
      <w:tc>
        <w:tcPr>
          <w:tcW w:w="936" w:type="dxa"/>
        </w:tcPr>
        <w:p w:rsidR="00B26CC6" w:rsidRPr="00403F57" w:rsidRDefault="00B26CC6" w:rsidP="00915BAA">
          <w:pPr>
            <w:pStyle w:val="Sidhuvud"/>
          </w:pPr>
        </w:p>
      </w:tc>
    </w:tr>
    <w:tr w:rsidR="00B26CC6" w:rsidRPr="00403F57" w:rsidTr="001318B8">
      <w:trPr>
        <w:trHeight w:val="414"/>
      </w:trPr>
      <w:tc>
        <w:tcPr>
          <w:tcW w:w="4984" w:type="dxa"/>
          <w:tcMar>
            <w:left w:w="0" w:type="dxa"/>
            <w:bottom w:w="85" w:type="dxa"/>
          </w:tcMar>
        </w:tcPr>
        <w:p w:rsidR="00B26CC6" w:rsidRPr="00403F57" w:rsidRDefault="00B26CC6" w:rsidP="00915BAA">
          <w:pPr>
            <w:pStyle w:val="SoSDatum"/>
          </w:pPr>
          <w:r>
            <w:t>SOCIALSTYRELSEN</w:t>
          </w:r>
        </w:p>
      </w:tc>
      <w:tc>
        <w:tcPr>
          <w:tcW w:w="1282" w:type="dxa"/>
          <w:tcMar>
            <w:top w:w="0" w:type="dxa"/>
            <w:bottom w:w="45" w:type="dxa"/>
          </w:tcMar>
        </w:tcPr>
        <w:p w:rsidR="00B26CC6" w:rsidRPr="000E02DE" w:rsidRDefault="00472476" w:rsidP="00915BAA">
          <w:pPr>
            <w:pStyle w:val="SoSDatum"/>
          </w:pPr>
          <w:r>
            <w:t>2014-12-02</w:t>
          </w:r>
        </w:p>
      </w:tc>
      <w:tc>
        <w:tcPr>
          <w:tcW w:w="2763" w:type="dxa"/>
        </w:tcPr>
        <w:p w:rsidR="00B26CC6" w:rsidRPr="000E02DE" w:rsidRDefault="00B26CC6" w:rsidP="00FE74C7">
          <w:pPr>
            <w:pStyle w:val="SoSDiarienummer"/>
          </w:pPr>
          <w:r>
            <w:t xml:space="preserve">Dnr </w:t>
          </w:r>
          <w:proofErr w:type="gramStart"/>
          <w:r w:rsidR="00BC53A3">
            <w:rPr>
              <w:color w:val="auto"/>
            </w:rPr>
            <w:t>3.1-35452</w:t>
          </w:r>
          <w:proofErr w:type="gramEnd"/>
          <w:r w:rsidR="00BC53A3">
            <w:rPr>
              <w:color w:val="auto"/>
            </w:rPr>
            <w:t>/2013</w:t>
          </w:r>
        </w:p>
      </w:tc>
      <w:tc>
        <w:tcPr>
          <w:tcW w:w="936" w:type="dxa"/>
        </w:tcPr>
        <w:p w:rsidR="00B26CC6" w:rsidRPr="000E02DE" w:rsidRDefault="00B26CC6" w:rsidP="00915BAA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874975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874975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</w:tbl>
  <w:p w:rsidR="00B26CC6" w:rsidRDefault="00B26CC6" w:rsidP="00915BA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42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84"/>
      <w:gridCol w:w="1282"/>
      <w:gridCol w:w="2763"/>
      <w:gridCol w:w="936"/>
    </w:tblGrid>
    <w:tr w:rsidR="00B26CC6" w:rsidRPr="00403F57" w:rsidTr="001318B8">
      <w:trPr>
        <w:trHeight w:val="458"/>
      </w:trPr>
      <w:tc>
        <w:tcPr>
          <w:tcW w:w="4984" w:type="dxa"/>
          <w:vMerge w:val="restart"/>
          <w:tcMar>
            <w:left w:w="0" w:type="dxa"/>
            <w:bottom w:w="85" w:type="dxa"/>
          </w:tcMar>
          <w:vAlign w:val="center"/>
        </w:tcPr>
        <w:p w:rsidR="00B26CC6" w:rsidRPr="00403F57" w:rsidRDefault="00B26CC6" w:rsidP="00915BAA">
          <w:pPr>
            <w:pStyle w:val="Sidhuvud"/>
          </w:pPr>
        </w:p>
      </w:tc>
      <w:tc>
        <w:tcPr>
          <w:tcW w:w="4045" w:type="dxa"/>
          <w:gridSpan w:val="2"/>
          <w:tcMar>
            <w:top w:w="96" w:type="dxa"/>
            <w:bottom w:w="0" w:type="dxa"/>
          </w:tcMar>
          <w:vAlign w:val="bottom"/>
        </w:tcPr>
        <w:p w:rsidR="00B26CC6" w:rsidRPr="000E02DE" w:rsidRDefault="00541522" w:rsidP="00915BAA">
          <w:pPr>
            <w:pStyle w:val="SoSDokumentbeteckning"/>
          </w:pPr>
          <w:r>
            <w:t>Bilaga 3</w:t>
          </w:r>
        </w:p>
      </w:tc>
      <w:tc>
        <w:tcPr>
          <w:tcW w:w="936" w:type="dxa"/>
        </w:tcPr>
        <w:p w:rsidR="00B26CC6" w:rsidRPr="00403F57" w:rsidRDefault="00B26CC6" w:rsidP="00915BAA">
          <w:pPr>
            <w:pStyle w:val="Sidhuvud"/>
          </w:pPr>
        </w:p>
      </w:tc>
    </w:tr>
    <w:tr w:rsidR="00B26CC6" w:rsidRPr="00403F57" w:rsidTr="001318B8">
      <w:trPr>
        <w:trHeight w:hRule="exact" w:val="879"/>
      </w:trPr>
      <w:tc>
        <w:tcPr>
          <w:tcW w:w="4984" w:type="dxa"/>
          <w:vMerge/>
          <w:tcMar>
            <w:left w:w="0" w:type="dxa"/>
            <w:bottom w:w="85" w:type="dxa"/>
          </w:tcMar>
          <w:vAlign w:val="center"/>
        </w:tcPr>
        <w:p w:rsidR="00B26CC6" w:rsidRPr="00403F57" w:rsidRDefault="00B26CC6" w:rsidP="00915BAA">
          <w:pPr>
            <w:pStyle w:val="Sidhuvud"/>
          </w:pPr>
        </w:p>
      </w:tc>
      <w:tc>
        <w:tcPr>
          <w:tcW w:w="1282" w:type="dxa"/>
          <w:tcMar>
            <w:top w:w="0" w:type="dxa"/>
            <w:bottom w:w="45" w:type="dxa"/>
          </w:tcMar>
        </w:tcPr>
        <w:p w:rsidR="00B26CC6" w:rsidRPr="000E02DE" w:rsidRDefault="00472476" w:rsidP="00915BAA">
          <w:pPr>
            <w:pStyle w:val="SoSDatum"/>
          </w:pPr>
          <w:r>
            <w:t>2014-12-02</w:t>
          </w:r>
        </w:p>
      </w:tc>
      <w:tc>
        <w:tcPr>
          <w:tcW w:w="2763" w:type="dxa"/>
        </w:tcPr>
        <w:p w:rsidR="00B26CC6" w:rsidRPr="00512BD5" w:rsidRDefault="00512BD5" w:rsidP="00512BD5">
          <w:pPr>
            <w:pStyle w:val="SoSDiarienummer"/>
          </w:pPr>
          <w:r w:rsidRPr="00512BD5">
            <w:t xml:space="preserve">Dnr </w:t>
          </w:r>
          <w:bookmarkStart w:id="4" w:name="_GoBack"/>
          <w:bookmarkEnd w:id="4"/>
          <w:r w:rsidR="00874975">
            <w:rPr>
              <w:color w:val="auto"/>
            </w:rPr>
            <w:t>3.1–35452</w:t>
          </w:r>
          <w:r w:rsidR="00BC53A3">
            <w:rPr>
              <w:color w:val="auto"/>
            </w:rPr>
            <w:t>/2013</w:t>
          </w:r>
        </w:p>
      </w:tc>
      <w:tc>
        <w:tcPr>
          <w:tcW w:w="936" w:type="dxa"/>
        </w:tcPr>
        <w:p w:rsidR="00B26CC6" w:rsidRPr="000E02DE" w:rsidRDefault="002018F2" w:rsidP="00915BAA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874975">
            <w:rPr>
              <w:rStyle w:val="Sidnummer"/>
              <w:noProof/>
            </w:rPr>
            <w:t>1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874975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  <w:tr w:rsidR="00B26CC6" w:rsidRPr="00403F57" w:rsidTr="001318B8">
      <w:trPr>
        <w:trHeight w:hRule="exact" w:val="1531"/>
      </w:trPr>
      <w:tc>
        <w:tcPr>
          <w:tcW w:w="4984" w:type="dxa"/>
          <w:tcMar>
            <w:top w:w="74" w:type="dxa"/>
            <w:left w:w="57" w:type="dxa"/>
          </w:tcMar>
        </w:tcPr>
        <w:p w:rsidR="00B26CC6" w:rsidRPr="00AB493D" w:rsidRDefault="00B87D1B" w:rsidP="00915BAA">
          <w:pPr>
            <w:pStyle w:val="SoSAvsndaradress"/>
          </w:pPr>
          <w:r>
            <w:t>Avdelningen för kunskapsstöd</w:t>
          </w:r>
        </w:p>
        <w:p w:rsidR="00B26CC6" w:rsidRPr="00AB493D" w:rsidRDefault="00B87D1B" w:rsidP="00915BAA">
          <w:pPr>
            <w:pStyle w:val="SoSAvsndaradress"/>
          </w:pPr>
          <w:r>
            <w:t>Jenita Nilsson</w:t>
          </w:r>
        </w:p>
        <w:p w:rsidR="00B26CC6" w:rsidRPr="00403F57" w:rsidRDefault="00874975" w:rsidP="00915BAA">
          <w:pPr>
            <w:pStyle w:val="SoSAvsndaradress"/>
            <w:rPr>
              <w:sz w:val="24"/>
              <w:szCs w:val="24"/>
            </w:rPr>
          </w:pPr>
          <w:hyperlink r:id="rId1" w:history="1">
            <w:r w:rsidR="00B87D1B" w:rsidRPr="005772CA">
              <w:rPr>
                <w:rStyle w:val="Hyperlnk"/>
              </w:rPr>
              <w:t>jenita.nilsson@socialstyrelsen.se</w:t>
            </w:r>
          </w:hyperlink>
          <w:r w:rsidR="00B87D1B">
            <w:t xml:space="preserve"> </w:t>
          </w:r>
        </w:p>
      </w:tc>
      <w:tc>
        <w:tcPr>
          <w:tcW w:w="4981" w:type="dxa"/>
          <w:gridSpan w:val="3"/>
          <w:tcMar>
            <w:top w:w="57" w:type="dxa"/>
            <w:bottom w:w="28" w:type="dxa"/>
          </w:tcMar>
        </w:tcPr>
        <w:p w:rsidR="00B26CC6" w:rsidRPr="007A3C62" w:rsidRDefault="00B26CC6" w:rsidP="00915BAA"/>
      </w:tc>
    </w:tr>
    <w:tr w:rsidR="00B26CC6" w:rsidRPr="00403F57" w:rsidTr="001318B8">
      <w:trPr>
        <w:trHeight w:hRule="exact" w:val="595"/>
      </w:trPr>
      <w:tc>
        <w:tcPr>
          <w:tcW w:w="4984" w:type="dxa"/>
          <w:tcMar>
            <w:top w:w="57" w:type="dxa"/>
            <w:left w:w="57" w:type="dxa"/>
          </w:tcMar>
        </w:tcPr>
        <w:p w:rsidR="00B26CC6" w:rsidRDefault="00B26CC6" w:rsidP="00915BAA">
          <w:pPr>
            <w:pStyle w:val="Sidhuvud"/>
            <w:rPr>
              <w:noProof/>
            </w:rPr>
          </w:pPr>
        </w:p>
      </w:tc>
      <w:tc>
        <w:tcPr>
          <w:tcW w:w="4981" w:type="dxa"/>
          <w:gridSpan w:val="3"/>
          <w:tcMar>
            <w:top w:w="57" w:type="dxa"/>
            <w:bottom w:w="28" w:type="dxa"/>
          </w:tcMar>
        </w:tcPr>
        <w:p w:rsidR="00B26CC6" w:rsidRPr="00403F57" w:rsidRDefault="00B26CC6" w:rsidP="00915BAA"/>
      </w:tc>
    </w:tr>
  </w:tbl>
  <w:p w:rsidR="00B26CC6" w:rsidRPr="00E709DC" w:rsidRDefault="0070007A" w:rsidP="00915BAA">
    <w:pPr>
      <w:pStyle w:val="SoSBrdtex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C2CB9F0" wp14:editId="2AE5E177">
          <wp:simplePos x="0" y="0"/>
          <wp:positionH relativeFrom="page">
            <wp:posOffset>914400</wp:posOffset>
          </wp:positionH>
          <wp:positionV relativeFrom="page">
            <wp:posOffset>442595</wp:posOffset>
          </wp:positionV>
          <wp:extent cx="2178000" cy="4572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styrelsen Logo Vänsterställt Svart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B469E0"/>
    <w:multiLevelType w:val="multilevel"/>
    <w:tmpl w:val="4D2E67F2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-"/>
      <w:lvlJc w:val="left"/>
      <w:pPr>
        <w:ind w:left="238" w:hanging="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408" w:hanging="198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B9091F"/>
    <w:multiLevelType w:val="hybridMultilevel"/>
    <w:tmpl w:val="3C422FF2"/>
    <w:lvl w:ilvl="0" w:tplc="3718F442">
      <w:numFmt w:val="bullet"/>
      <w:pStyle w:val="SoSPunktlista"/>
      <w:lvlText w:val="•"/>
      <w:lvlJc w:val="left"/>
      <w:pPr>
        <w:ind w:left="720" w:hanging="360"/>
      </w:pPr>
      <w:rPr>
        <w:rFonts w:cs="Helvetica Neue Light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30F9A"/>
    <w:multiLevelType w:val="hybridMultilevel"/>
    <w:tmpl w:val="7876CD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8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378B0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E7F4F4C"/>
    <w:multiLevelType w:val="multilevel"/>
    <w:tmpl w:val="F34C31BC"/>
    <w:lvl w:ilvl="0">
      <w:start w:val="1"/>
      <w:numFmt w:val="decimal"/>
      <w:pStyle w:val="SoSNumreradlista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7A001F5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8035A85"/>
    <w:multiLevelType w:val="hybridMultilevel"/>
    <w:tmpl w:val="7876CD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sdok" w:val="sosbrev"/>
  </w:docVars>
  <w:rsids>
    <w:rsidRoot w:val="00B87D1B"/>
    <w:rsid w:val="000027F1"/>
    <w:rsid w:val="000141C7"/>
    <w:rsid w:val="00030358"/>
    <w:rsid w:val="00040F0D"/>
    <w:rsid w:val="0004400C"/>
    <w:rsid w:val="00051D47"/>
    <w:rsid w:val="000617E2"/>
    <w:rsid w:val="00071EB0"/>
    <w:rsid w:val="00081742"/>
    <w:rsid w:val="00087376"/>
    <w:rsid w:val="00090EF1"/>
    <w:rsid w:val="00094FF3"/>
    <w:rsid w:val="000C0365"/>
    <w:rsid w:val="000C03D3"/>
    <w:rsid w:val="000C0D4F"/>
    <w:rsid w:val="000C1FE0"/>
    <w:rsid w:val="000C2D5D"/>
    <w:rsid w:val="000D3ADA"/>
    <w:rsid w:val="000E02DE"/>
    <w:rsid w:val="000F5FCE"/>
    <w:rsid w:val="000F687B"/>
    <w:rsid w:val="000F6D88"/>
    <w:rsid w:val="00102AC6"/>
    <w:rsid w:val="00111649"/>
    <w:rsid w:val="00120C8F"/>
    <w:rsid w:val="00120F2E"/>
    <w:rsid w:val="00124525"/>
    <w:rsid w:val="001318B8"/>
    <w:rsid w:val="0013739E"/>
    <w:rsid w:val="00142E26"/>
    <w:rsid w:val="001436C2"/>
    <w:rsid w:val="0015523A"/>
    <w:rsid w:val="00155D51"/>
    <w:rsid w:val="00166A4C"/>
    <w:rsid w:val="001710BC"/>
    <w:rsid w:val="00175198"/>
    <w:rsid w:val="00183700"/>
    <w:rsid w:val="00186C9B"/>
    <w:rsid w:val="00192E63"/>
    <w:rsid w:val="001A3ABA"/>
    <w:rsid w:val="001A477A"/>
    <w:rsid w:val="001B68EB"/>
    <w:rsid w:val="00200B2D"/>
    <w:rsid w:val="002018F2"/>
    <w:rsid w:val="00204738"/>
    <w:rsid w:val="00204DB8"/>
    <w:rsid w:val="00211C20"/>
    <w:rsid w:val="0021662E"/>
    <w:rsid w:val="00222CBB"/>
    <w:rsid w:val="00225E0F"/>
    <w:rsid w:val="00237F75"/>
    <w:rsid w:val="0024022B"/>
    <w:rsid w:val="002553AF"/>
    <w:rsid w:val="00256D42"/>
    <w:rsid w:val="00261114"/>
    <w:rsid w:val="00264944"/>
    <w:rsid w:val="00274315"/>
    <w:rsid w:val="002772FF"/>
    <w:rsid w:val="00284495"/>
    <w:rsid w:val="00286C3A"/>
    <w:rsid w:val="002906C5"/>
    <w:rsid w:val="002B4BF6"/>
    <w:rsid w:val="002B4EE5"/>
    <w:rsid w:val="002C5226"/>
    <w:rsid w:val="002C7BFC"/>
    <w:rsid w:val="002D06EA"/>
    <w:rsid w:val="002E377D"/>
    <w:rsid w:val="002E5FC8"/>
    <w:rsid w:val="002E7C7A"/>
    <w:rsid w:val="002F0A80"/>
    <w:rsid w:val="002F3425"/>
    <w:rsid w:val="00302010"/>
    <w:rsid w:val="0030765D"/>
    <w:rsid w:val="00317B76"/>
    <w:rsid w:val="00322348"/>
    <w:rsid w:val="003230C8"/>
    <w:rsid w:val="00327FFC"/>
    <w:rsid w:val="00330957"/>
    <w:rsid w:val="003326CD"/>
    <w:rsid w:val="0033542D"/>
    <w:rsid w:val="003452AC"/>
    <w:rsid w:val="003476C3"/>
    <w:rsid w:val="00361E26"/>
    <w:rsid w:val="00363FC8"/>
    <w:rsid w:val="003650AC"/>
    <w:rsid w:val="00371E1C"/>
    <w:rsid w:val="003802B8"/>
    <w:rsid w:val="00386ED3"/>
    <w:rsid w:val="00391F31"/>
    <w:rsid w:val="00395681"/>
    <w:rsid w:val="003B0D9F"/>
    <w:rsid w:val="003B71C4"/>
    <w:rsid w:val="003C4B24"/>
    <w:rsid w:val="003C795A"/>
    <w:rsid w:val="003D5A75"/>
    <w:rsid w:val="003F1AE5"/>
    <w:rsid w:val="003F4C48"/>
    <w:rsid w:val="00403F57"/>
    <w:rsid w:val="00411C22"/>
    <w:rsid w:val="00411F1F"/>
    <w:rsid w:val="00412DA1"/>
    <w:rsid w:val="00413E4F"/>
    <w:rsid w:val="0042099E"/>
    <w:rsid w:val="0043385E"/>
    <w:rsid w:val="004340AD"/>
    <w:rsid w:val="00461C13"/>
    <w:rsid w:val="0046468A"/>
    <w:rsid w:val="00467B83"/>
    <w:rsid w:val="00472476"/>
    <w:rsid w:val="00475A3F"/>
    <w:rsid w:val="00476674"/>
    <w:rsid w:val="00485966"/>
    <w:rsid w:val="004A16D4"/>
    <w:rsid w:val="004A4064"/>
    <w:rsid w:val="004B2A8A"/>
    <w:rsid w:val="004B53B0"/>
    <w:rsid w:val="004C0F0F"/>
    <w:rsid w:val="004C73D5"/>
    <w:rsid w:val="004D2D2B"/>
    <w:rsid w:val="004D3D07"/>
    <w:rsid w:val="004F0D96"/>
    <w:rsid w:val="00501579"/>
    <w:rsid w:val="00512BD5"/>
    <w:rsid w:val="0051358A"/>
    <w:rsid w:val="005229C8"/>
    <w:rsid w:val="00541522"/>
    <w:rsid w:val="00547CF0"/>
    <w:rsid w:val="0055285D"/>
    <w:rsid w:val="00563AAA"/>
    <w:rsid w:val="00571510"/>
    <w:rsid w:val="00577749"/>
    <w:rsid w:val="005925B3"/>
    <w:rsid w:val="005963ED"/>
    <w:rsid w:val="005A51C0"/>
    <w:rsid w:val="005B304E"/>
    <w:rsid w:val="005B45B4"/>
    <w:rsid w:val="005B631A"/>
    <w:rsid w:val="005C5F81"/>
    <w:rsid w:val="005C62D9"/>
    <w:rsid w:val="005D1BD8"/>
    <w:rsid w:val="005D5AF8"/>
    <w:rsid w:val="005E1619"/>
    <w:rsid w:val="005E1D5A"/>
    <w:rsid w:val="005E2297"/>
    <w:rsid w:val="00607129"/>
    <w:rsid w:val="006073A5"/>
    <w:rsid w:val="0062014E"/>
    <w:rsid w:val="006209DC"/>
    <w:rsid w:val="00631058"/>
    <w:rsid w:val="006377DD"/>
    <w:rsid w:val="0065031B"/>
    <w:rsid w:val="00651AC5"/>
    <w:rsid w:val="00664736"/>
    <w:rsid w:val="006654DD"/>
    <w:rsid w:val="006812F9"/>
    <w:rsid w:val="006A4E6D"/>
    <w:rsid w:val="006B0820"/>
    <w:rsid w:val="006B7482"/>
    <w:rsid w:val="006D1646"/>
    <w:rsid w:val="006E138E"/>
    <w:rsid w:val="006E31C0"/>
    <w:rsid w:val="0070007A"/>
    <w:rsid w:val="00751FB1"/>
    <w:rsid w:val="00753F87"/>
    <w:rsid w:val="007676B3"/>
    <w:rsid w:val="00775505"/>
    <w:rsid w:val="007818B1"/>
    <w:rsid w:val="007933D1"/>
    <w:rsid w:val="007A1CB3"/>
    <w:rsid w:val="007B2F4F"/>
    <w:rsid w:val="007C4063"/>
    <w:rsid w:val="007D1526"/>
    <w:rsid w:val="007D2415"/>
    <w:rsid w:val="007D7477"/>
    <w:rsid w:val="007E03AC"/>
    <w:rsid w:val="007F423A"/>
    <w:rsid w:val="007F4284"/>
    <w:rsid w:val="008045D8"/>
    <w:rsid w:val="0082470E"/>
    <w:rsid w:val="0083759A"/>
    <w:rsid w:val="00866B64"/>
    <w:rsid w:val="00874975"/>
    <w:rsid w:val="00882EB0"/>
    <w:rsid w:val="0088362A"/>
    <w:rsid w:val="008B089D"/>
    <w:rsid w:val="008B4853"/>
    <w:rsid w:val="008C1647"/>
    <w:rsid w:val="008D19A7"/>
    <w:rsid w:val="00915BAA"/>
    <w:rsid w:val="00920CB4"/>
    <w:rsid w:val="00927A7F"/>
    <w:rsid w:val="0094455D"/>
    <w:rsid w:val="009626ED"/>
    <w:rsid w:val="00967451"/>
    <w:rsid w:val="00980F92"/>
    <w:rsid w:val="0099066D"/>
    <w:rsid w:val="009A1FE8"/>
    <w:rsid w:val="009C1CA6"/>
    <w:rsid w:val="009D1329"/>
    <w:rsid w:val="009D23D1"/>
    <w:rsid w:val="009D38B5"/>
    <w:rsid w:val="009D4878"/>
    <w:rsid w:val="009F5A5C"/>
    <w:rsid w:val="009F702D"/>
    <w:rsid w:val="00A056B0"/>
    <w:rsid w:val="00A27A96"/>
    <w:rsid w:val="00A310CB"/>
    <w:rsid w:val="00A31F46"/>
    <w:rsid w:val="00A349C5"/>
    <w:rsid w:val="00A4569C"/>
    <w:rsid w:val="00A50C99"/>
    <w:rsid w:val="00A50E56"/>
    <w:rsid w:val="00A51BE4"/>
    <w:rsid w:val="00A60604"/>
    <w:rsid w:val="00A64DDE"/>
    <w:rsid w:val="00A844FF"/>
    <w:rsid w:val="00A914FD"/>
    <w:rsid w:val="00AA0527"/>
    <w:rsid w:val="00AA167A"/>
    <w:rsid w:val="00AA3167"/>
    <w:rsid w:val="00AA67E1"/>
    <w:rsid w:val="00AB493D"/>
    <w:rsid w:val="00AC5EE5"/>
    <w:rsid w:val="00AC6314"/>
    <w:rsid w:val="00AD588F"/>
    <w:rsid w:val="00B02D27"/>
    <w:rsid w:val="00B04245"/>
    <w:rsid w:val="00B129D8"/>
    <w:rsid w:val="00B26CC6"/>
    <w:rsid w:val="00B34974"/>
    <w:rsid w:val="00B37324"/>
    <w:rsid w:val="00B402D1"/>
    <w:rsid w:val="00B43040"/>
    <w:rsid w:val="00B44EDD"/>
    <w:rsid w:val="00B46D2F"/>
    <w:rsid w:val="00B47717"/>
    <w:rsid w:val="00B62FF0"/>
    <w:rsid w:val="00B7226B"/>
    <w:rsid w:val="00B8268C"/>
    <w:rsid w:val="00B83962"/>
    <w:rsid w:val="00B855A1"/>
    <w:rsid w:val="00B872A7"/>
    <w:rsid w:val="00B87D1B"/>
    <w:rsid w:val="00B92A2C"/>
    <w:rsid w:val="00B946E1"/>
    <w:rsid w:val="00B9767B"/>
    <w:rsid w:val="00BA16EF"/>
    <w:rsid w:val="00BA1B61"/>
    <w:rsid w:val="00BC0A68"/>
    <w:rsid w:val="00BC0D70"/>
    <w:rsid w:val="00BC53A3"/>
    <w:rsid w:val="00BE07AC"/>
    <w:rsid w:val="00BE1A57"/>
    <w:rsid w:val="00BF3848"/>
    <w:rsid w:val="00BF6306"/>
    <w:rsid w:val="00BF7D56"/>
    <w:rsid w:val="00C03828"/>
    <w:rsid w:val="00C05ABD"/>
    <w:rsid w:val="00C13742"/>
    <w:rsid w:val="00C13DB1"/>
    <w:rsid w:val="00C172E7"/>
    <w:rsid w:val="00C26EEA"/>
    <w:rsid w:val="00C351D6"/>
    <w:rsid w:val="00C354BC"/>
    <w:rsid w:val="00C371D5"/>
    <w:rsid w:val="00C50968"/>
    <w:rsid w:val="00C52B5A"/>
    <w:rsid w:val="00C545F6"/>
    <w:rsid w:val="00C66DE6"/>
    <w:rsid w:val="00C76C03"/>
    <w:rsid w:val="00CA1ADA"/>
    <w:rsid w:val="00CA613C"/>
    <w:rsid w:val="00CC7F1A"/>
    <w:rsid w:val="00CD653E"/>
    <w:rsid w:val="00CE4C19"/>
    <w:rsid w:val="00CE6C68"/>
    <w:rsid w:val="00CF4487"/>
    <w:rsid w:val="00CF79ED"/>
    <w:rsid w:val="00D10310"/>
    <w:rsid w:val="00D17520"/>
    <w:rsid w:val="00D255FF"/>
    <w:rsid w:val="00D25E58"/>
    <w:rsid w:val="00D31840"/>
    <w:rsid w:val="00D41AF7"/>
    <w:rsid w:val="00D5200C"/>
    <w:rsid w:val="00D54A38"/>
    <w:rsid w:val="00D5555F"/>
    <w:rsid w:val="00D56613"/>
    <w:rsid w:val="00D57B74"/>
    <w:rsid w:val="00D60671"/>
    <w:rsid w:val="00D67612"/>
    <w:rsid w:val="00D9039C"/>
    <w:rsid w:val="00D90916"/>
    <w:rsid w:val="00DA2E12"/>
    <w:rsid w:val="00DA318E"/>
    <w:rsid w:val="00DA4BE6"/>
    <w:rsid w:val="00DA665B"/>
    <w:rsid w:val="00DC39F9"/>
    <w:rsid w:val="00DE014F"/>
    <w:rsid w:val="00DE026C"/>
    <w:rsid w:val="00DE36C3"/>
    <w:rsid w:val="00DF23D8"/>
    <w:rsid w:val="00DF5936"/>
    <w:rsid w:val="00E01984"/>
    <w:rsid w:val="00E175A9"/>
    <w:rsid w:val="00E37443"/>
    <w:rsid w:val="00E50352"/>
    <w:rsid w:val="00E52BE7"/>
    <w:rsid w:val="00E613C9"/>
    <w:rsid w:val="00E647AA"/>
    <w:rsid w:val="00E65874"/>
    <w:rsid w:val="00E709DC"/>
    <w:rsid w:val="00E71C4D"/>
    <w:rsid w:val="00E86ED3"/>
    <w:rsid w:val="00E92962"/>
    <w:rsid w:val="00E92FFD"/>
    <w:rsid w:val="00EA1C39"/>
    <w:rsid w:val="00EA443D"/>
    <w:rsid w:val="00EB6280"/>
    <w:rsid w:val="00EC0E3B"/>
    <w:rsid w:val="00EC6733"/>
    <w:rsid w:val="00ED4AA8"/>
    <w:rsid w:val="00EE4E2B"/>
    <w:rsid w:val="00F01E1C"/>
    <w:rsid w:val="00F152B6"/>
    <w:rsid w:val="00F4701E"/>
    <w:rsid w:val="00F609C9"/>
    <w:rsid w:val="00F67EE4"/>
    <w:rsid w:val="00F9578D"/>
    <w:rsid w:val="00FD477B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35" w:qFormat="1"/>
    <w:lsdException w:name="envelope address" w:semiHidden="0" w:qFormat="1"/>
    <w:lsdException w:name="page number" w:uiPriority="3" w:unhideWhenUsed="1"/>
    <w:lsdException w:name="List Bullet" w:semiHidden="0" w:qFormat="1"/>
    <w:lsdException w:name="Title" w:uiPriority="10"/>
    <w:lsdException w:name="Default Paragraph Font" w:uiPriority="1" w:unhideWhenUsed="1"/>
    <w:lsdException w:name="Subtitle" w:uiPriority="11"/>
    <w:lsdException w:name="Date" w:semiHidden="0"/>
    <w:lsdException w:name="Hyperlink" w:semiHidden="0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next w:val="SoSBrdtextindragfrstaraden"/>
    <w:semiHidden/>
    <w:qFormat/>
    <w:rsid w:val="00BC0D70"/>
    <w:pPr>
      <w:spacing w:line="264" w:lineRule="atLeast"/>
    </w:pPr>
    <w:rPr>
      <w:color w:val="452325" w:themeColor="accent6"/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2018F2"/>
    <w:rPr>
      <w:color w:val="auto"/>
    </w:rPr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DE36C3"/>
    <w:pPr>
      <w:spacing w:line="240" w:lineRule="exact"/>
    </w:pPr>
    <w:rPr>
      <w:noProof/>
      <w:color w:val="000000" w:themeColor="text1"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rsid w:val="00DE36C3"/>
    <w:rPr>
      <w:color w:val="000000" w:themeColor="text1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</w:style>
  <w:style w:type="paragraph" w:customStyle="1" w:styleId="SoSBrdtext">
    <w:name w:val="SoS_Brödtext"/>
    <w:basedOn w:val="Normal"/>
    <w:next w:val="SoSBrdtextindragfrstaraden"/>
    <w:qFormat/>
    <w:rsid w:val="00DE36C3"/>
    <w:rPr>
      <w:color w:val="000000" w:themeColor="text1"/>
    </w:rPr>
  </w:style>
  <w:style w:type="paragraph" w:customStyle="1" w:styleId="SoSRubrik1">
    <w:name w:val="SoS_Rubrik 1"/>
    <w:basedOn w:val="Rubrik1"/>
    <w:next w:val="SoSBrdtext"/>
    <w:qFormat/>
    <w:rsid w:val="00DE36C3"/>
    <w:pPr>
      <w:spacing w:line="480" w:lineRule="atLeast"/>
    </w:pPr>
    <w:rPr>
      <w:rFonts w:ascii="Times New Roman" w:hAnsi="Times New Roman"/>
      <w:b w:val="0"/>
      <w:color w:val="000000" w:themeColor="text1"/>
      <w:sz w:val="40"/>
    </w:rPr>
  </w:style>
  <w:style w:type="paragraph" w:customStyle="1" w:styleId="SoSRubrik2">
    <w:name w:val="SoS_Rubrik 2"/>
    <w:basedOn w:val="Rubrik2"/>
    <w:next w:val="SoSBrdtext"/>
    <w:qFormat/>
    <w:rsid w:val="00DE36C3"/>
    <w:pPr>
      <w:spacing w:before="160" w:after="80" w:line="336" w:lineRule="atLeast"/>
    </w:pPr>
    <w:rPr>
      <w:rFonts w:ascii="Times New Roman" w:hAnsi="Times New Roman"/>
      <w:color w:val="000000" w:themeColor="text1"/>
      <w:sz w:val="28"/>
    </w:rPr>
  </w:style>
  <w:style w:type="paragraph" w:customStyle="1" w:styleId="SoSRubrik3">
    <w:name w:val="SoS_Rubrik 3"/>
    <w:basedOn w:val="Rubrik3"/>
    <w:next w:val="SoSBrdtext"/>
    <w:qFormat/>
    <w:rsid w:val="00DE36C3"/>
    <w:pPr>
      <w:spacing w:before="160" w:after="80" w:line="336" w:lineRule="atLeast"/>
    </w:pPr>
    <w:rPr>
      <w:b/>
      <w:color w:val="000000" w:themeColor="text1"/>
      <w:sz w:val="28"/>
    </w:rPr>
  </w:style>
  <w:style w:type="paragraph" w:customStyle="1" w:styleId="SoSSidfot">
    <w:name w:val="SoS_Sidfot"/>
    <w:basedOn w:val="Sidfot"/>
    <w:uiPriority w:val="3"/>
    <w:rsid w:val="00DE36C3"/>
    <w:pPr>
      <w:tabs>
        <w:tab w:val="clear" w:pos="0"/>
        <w:tab w:val="clear" w:pos="2608"/>
        <w:tab w:val="clear" w:pos="5216"/>
      </w:tabs>
      <w:ind w:left="0"/>
    </w:pPr>
    <w:rPr>
      <w:color w:val="000000" w:themeColor="text1"/>
    </w:rPr>
  </w:style>
  <w:style w:type="paragraph" w:customStyle="1" w:styleId="SoSMottagaradress">
    <w:name w:val="SoS_Mottagaradress"/>
    <w:basedOn w:val="Adress-brev"/>
    <w:uiPriority w:val="2"/>
    <w:rsid w:val="00DE36C3"/>
    <w:rPr>
      <w:color w:val="000000" w:themeColor="text1"/>
    </w:rPr>
  </w:style>
  <w:style w:type="paragraph" w:customStyle="1" w:styleId="SoSDatum">
    <w:name w:val="SoS_Datum"/>
    <w:basedOn w:val="Datum"/>
    <w:uiPriority w:val="1"/>
    <w:rsid w:val="00DE36C3"/>
    <w:rPr>
      <w:color w:val="000000" w:themeColor="text1"/>
    </w:rPr>
  </w:style>
  <w:style w:type="paragraph" w:customStyle="1" w:styleId="SoSPunktlista">
    <w:name w:val="SoS_Punktlista"/>
    <w:basedOn w:val="Punktlista"/>
    <w:qFormat/>
    <w:rsid w:val="00B02D27"/>
    <w:pPr>
      <w:numPr>
        <w:numId w:val="8"/>
      </w:numPr>
      <w:spacing w:before="160" w:after="160"/>
      <w:ind w:left="255" w:hanging="255"/>
    </w:pPr>
    <w:rPr>
      <w:color w:val="auto"/>
    </w:rPr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DE36C3"/>
  </w:style>
  <w:style w:type="paragraph" w:customStyle="1" w:styleId="SoSRubrik4">
    <w:name w:val="SoS_Rubrik 4"/>
    <w:basedOn w:val="SoSBrdtext"/>
    <w:next w:val="SoSBrdtext"/>
    <w:rsid w:val="000C0D4F"/>
    <w:pPr>
      <w:spacing w:before="120" w:after="80"/>
    </w:pPr>
    <w:rPr>
      <w:b/>
    </w:rPr>
  </w:style>
  <w:style w:type="paragraph" w:customStyle="1" w:styleId="SoSBrdtextindragfrstaraden">
    <w:name w:val="SoS_Brödtext indrag första raden"/>
    <w:basedOn w:val="SoSBrdtext"/>
    <w:qFormat/>
    <w:rsid w:val="001436C2"/>
    <w:pPr>
      <w:ind w:firstLine="224"/>
    </w:pPr>
  </w:style>
  <w:style w:type="paragraph" w:customStyle="1" w:styleId="SoSRubrik5">
    <w:name w:val="SoS_Rubrik 5"/>
    <w:basedOn w:val="SoSRubrik4"/>
    <w:next w:val="SoSBrdtext"/>
    <w:rsid w:val="000C0D4F"/>
    <w:pPr>
      <w:spacing w:after="0"/>
    </w:pPr>
    <w:rPr>
      <w:i/>
    </w:rPr>
  </w:style>
  <w:style w:type="paragraph" w:customStyle="1" w:styleId="SoSNumreradlista">
    <w:name w:val="SoS_Numrerad lista"/>
    <w:basedOn w:val="SoSPunktlista"/>
    <w:rsid w:val="00DE36C3"/>
    <w:pPr>
      <w:numPr>
        <w:numId w:val="12"/>
      </w:numPr>
    </w:pPr>
    <w:rPr>
      <w:color w:val="000000" w:themeColor="text1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DE36C3"/>
    <w:pPr>
      <w:keepLines/>
      <w:suppressAutoHyphens w:val="0"/>
      <w:spacing w:before="480" w:after="0" w:line="276" w:lineRule="auto"/>
      <w:outlineLvl w:val="9"/>
    </w:pPr>
    <w:rPr>
      <w:rFonts w:ascii="Times New Roman" w:eastAsiaTheme="majorEastAsia" w:hAnsi="Times New Roman" w:cstheme="majorBidi"/>
      <w:bCs/>
      <w:color w:val="000000" w:themeColor="text1"/>
      <w:kern w:val="0"/>
      <w:szCs w:val="28"/>
    </w:rPr>
  </w:style>
  <w:style w:type="paragraph" w:styleId="Innehll1">
    <w:name w:val="toc 1"/>
    <w:basedOn w:val="Normal"/>
    <w:next w:val="Normal"/>
    <w:autoRedefine/>
    <w:uiPriority w:val="39"/>
    <w:rsid w:val="007C4063"/>
    <w:pPr>
      <w:spacing w:after="100"/>
    </w:pPr>
    <w:rPr>
      <w:color w:val="000000" w:themeColor="text1"/>
    </w:rPr>
  </w:style>
  <w:style w:type="paragraph" w:styleId="Innehll2">
    <w:name w:val="toc 2"/>
    <w:basedOn w:val="Normal"/>
    <w:next w:val="Normal"/>
    <w:autoRedefine/>
    <w:uiPriority w:val="39"/>
    <w:rsid w:val="00DE36C3"/>
    <w:pPr>
      <w:spacing w:after="100"/>
      <w:ind w:left="220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semiHidden/>
    <w:rsid w:val="00DE36C3"/>
    <w:pPr>
      <w:spacing w:after="100"/>
      <w:ind w:left="440"/>
    </w:pPr>
    <w:rPr>
      <w:color w:val="000000" w:themeColor="text1"/>
    </w:rPr>
  </w:style>
  <w:style w:type="paragraph" w:styleId="Fotnotstext">
    <w:name w:val="footnote text"/>
    <w:basedOn w:val="Normal"/>
    <w:link w:val="FotnotstextChar"/>
    <w:uiPriority w:val="99"/>
    <w:semiHidden/>
    <w:rsid w:val="00DE36C3"/>
    <w:pPr>
      <w:spacing w:line="200" w:lineRule="exact"/>
    </w:pPr>
    <w:rPr>
      <w:color w:val="000000" w:themeColor="text1"/>
      <w:sz w:val="15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0D70"/>
    <w:rPr>
      <w:color w:val="000000" w:themeColor="text1"/>
      <w:sz w:val="15"/>
    </w:rPr>
  </w:style>
  <w:style w:type="character" w:styleId="Fotnotsreferens">
    <w:name w:val="footnote reference"/>
    <w:basedOn w:val="Standardstycketeckensnitt"/>
    <w:uiPriority w:val="99"/>
    <w:semiHidden/>
    <w:rsid w:val="00D67612"/>
    <w:rPr>
      <w:vertAlign w:val="superscript"/>
    </w:rPr>
  </w:style>
  <w:style w:type="paragraph" w:customStyle="1" w:styleId="SoSFaktarutatext">
    <w:name w:val="SoS_Faktaruta text"/>
    <w:basedOn w:val="SoSBrdtext"/>
    <w:rsid w:val="002B4BF6"/>
  </w:style>
  <w:style w:type="character" w:customStyle="1" w:styleId="SoSFaktarutarubrik">
    <w:name w:val="SoS_Faktaruta rubrik"/>
    <w:rsid w:val="002553AF"/>
    <w:rPr>
      <w:rFonts w:ascii="Times New Roman" w:hAnsi="Times New Roman"/>
      <w:b/>
      <w:bCs/>
      <w:sz w:val="24"/>
    </w:rPr>
  </w:style>
  <w:style w:type="paragraph" w:customStyle="1" w:styleId="SoSDiarienummer">
    <w:name w:val="SoS_Diarienummer"/>
    <w:basedOn w:val="SoSDatum"/>
    <w:rsid w:val="007676B3"/>
  </w:style>
  <w:style w:type="character" w:styleId="Kommentarsreferens">
    <w:name w:val="annotation reference"/>
    <w:basedOn w:val="Standardstycketeckensnitt"/>
    <w:uiPriority w:val="99"/>
    <w:semiHidden/>
    <w:rsid w:val="00512BD5"/>
    <w:rPr>
      <w:sz w:val="16"/>
      <w:szCs w:val="16"/>
    </w:rPr>
  </w:style>
  <w:style w:type="table" w:customStyle="1" w:styleId="SoStabell">
    <w:name w:val="SoS_tabell"/>
    <w:basedOn w:val="Normaltabell"/>
    <w:uiPriority w:val="99"/>
    <w:rsid w:val="000C0365"/>
    <w:rPr>
      <w:rFonts w:ascii="Century Gothic" w:hAnsi="Century Gothic"/>
      <w:sz w:val="18"/>
    </w:rPr>
    <w:tblPr>
      <w:tblBorders>
        <w:bottom w:val="single" w:sz="12" w:space="0" w:color="857363" w:themeColor="accent5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Century Gothic" w:hAnsi="Century Gothic"/>
        <w:b/>
        <w:sz w:val="16"/>
      </w:rPr>
      <w:tblPr/>
      <w:tcPr>
        <w:tcBorders>
          <w:top w:val="single" w:sz="12" w:space="0" w:color="857363" w:themeColor="accent5"/>
          <w:left w:val="nil"/>
          <w:bottom w:val="single" w:sz="6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DAD7CB" w:themeFill="background1"/>
        <w:vAlign w:val="bottom"/>
      </w:tcPr>
    </w:tblStylePr>
    <w:tblStylePr w:type="lastRow">
      <w:rPr>
        <w:rFonts w:ascii="Century Gothic" w:hAnsi="Century Gothic"/>
        <w:sz w:val="16"/>
      </w:rPr>
      <w:tblPr/>
      <w:tcPr>
        <w:tcBorders>
          <w:top w:val="nil"/>
          <w:left w:val="nil"/>
          <w:bottom w:val="single" w:sz="12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oSTabellrubrik">
    <w:name w:val="SoS_Tabellrubrik"/>
    <w:rsid w:val="001436C2"/>
    <w:pPr>
      <w:spacing w:after="80"/>
    </w:pPr>
    <w:rPr>
      <w:rFonts w:asciiTheme="majorHAnsi" w:hAnsiTheme="majorHAnsi"/>
      <w:b/>
      <w:bCs/>
      <w:color w:val="000000" w:themeColor="text1"/>
      <w:lang w:val="en-US"/>
    </w:rPr>
  </w:style>
  <w:style w:type="paragraph" w:customStyle="1" w:styleId="SoSTabellunderrubrik">
    <w:name w:val="SoS_Tabellunderrubrik"/>
    <w:rsid w:val="001436C2"/>
    <w:pPr>
      <w:spacing w:after="120"/>
    </w:pPr>
    <w:rPr>
      <w:rFonts w:asciiTheme="majorHAnsi" w:hAnsiTheme="majorHAnsi"/>
      <w:color w:val="000000" w:themeColor="text1"/>
      <w:sz w:val="16"/>
      <w:szCs w:val="16"/>
      <w:lang w:val="en-US"/>
    </w:rPr>
  </w:style>
  <w:style w:type="paragraph" w:customStyle="1" w:styleId="SoSTabelltext">
    <w:name w:val="SoS_Tabell text"/>
    <w:rsid w:val="001436C2"/>
    <w:pPr>
      <w:spacing w:before="20" w:after="20"/>
    </w:pPr>
    <w:rPr>
      <w:rFonts w:ascii="Century Gothic" w:hAnsi="Century Gothic"/>
      <w:color w:val="000000" w:themeColor="text1"/>
      <w:sz w:val="16"/>
      <w:szCs w:val="16"/>
    </w:rPr>
  </w:style>
  <w:style w:type="paragraph" w:customStyle="1" w:styleId="SoSTabellhuvud">
    <w:name w:val="SoS_Tabellhuvud"/>
    <w:basedOn w:val="SoSTabellrubrik"/>
    <w:rsid w:val="001436C2"/>
    <w:pPr>
      <w:spacing w:before="40" w:after="40"/>
    </w:pPr>
    <w:rPr>
      <w:b w:val="0"/>
      <w:sz w:val="16"/>
    </w:rPr>
  </w:style>
  <w:style w:type="paragraph" w:customStyle="1" w:styleId="SoSTabellklla">
    <w:name w:val="SoS_Tabell källa"/>
    <w:basedOn w:val="SoSTabellunderrubrik"/>
    <w:qFormat/>
    <w:rsid w:val="001436C2"/>
    <w:pPr>
      <w:spacing w:before="60"/>
    </w:pPr>
    <w:rPr>
      <w:sz w:val="14"/>
      <w:lang w:val="sv-SE"/>
    </w:rPr>
  </w:style>
  <w:style w:type="table" w:styleId="Ljuslista-dekorfrg1">
    <w:name w:val="Light List Accent 1"/>
    <w:basedOn w:val="Normaltabell"/>
    <w:uiPriority w:val="61"/>
    <w:rsid w:val="00B87D1B"/>
    <w:tblPr>
      <w:tblStyleRowBandSize w:val="1"/>
      <w:tblStyleColBandSize w:val="1"/>
      <w:tblBorders>
        <w:top w:val="single" w:sz="8" w:space="0" w:color="A6BCC6" w:themeColor="accent1"/>
        <w:left w:val="single" w:sz="8" w:space="0" w:color="A6BCC6" w:themeColor="accent1"/>
        <w:bottom w:val="single" w:sz="8" w:space="0" w:color="A6BCC6" w:themeColor="accent1"/>
        <w:right w:val="single" w:sz="8" w:space="0" w:color="A6BCC6" w:themeColor="accent1"/>
      </w:tblBorders>
    </w:tblPr>
    <w:tblStylePr w:type="firstRow">
      <w:pPr>
        <w:spacing w:before="0" w:after="0" w:line="240" w:lineRule="auto"/>
      </w:pPr>
      <w:rPr>
        <w:b/>
        <w:bCs/>
        <w:color w:val="DAD7CB" w:themeColor="background1"/>
      </w:rPr>
      <w:tblPr/>
      <w:tcPr>
        <w:shd w:val="clear" w:color="auto" w:fill="A6BC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CC6" w:themeColor="accent1"/>
          <w:left w:val="single" w:sz="8" w:space="0" w:color="A6BCC6" w:themeColor="accent1"/>
          <w:bottom w:val="single" w:sz="8" w:space="0" w:color="A6BCC6" w:themeColor="accent1"/>
          <w:right w:val="single" w:sz="8" w:space="0" w:color="A6BC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CC6" w:themeColor="accent1"/>
          <w:left w:val="single" w:sz="8" w:space="0" w:color="A6BCC6" w:themeColor="accent1"/>
          <w:bottom w:val="single" w:sz="8" w:space="0" w:color="A6BCC6" w:themeColor="accent1"/>
          <w:right w:val="single" w:sz="8" w:space="0" w:color="A6BCC6" w:themeColor="accent1"/>
        </w:tcBorders>
      </w:tcPr>
    </w:tblStylePr>
    <w:tblStylePr w:type="band1Horz">
      <w:tblPr/>
      <w:tcPr>
        <w:tcBorders>
          <w:top w:val="single" w:sz="8" w:space="0" w:color="A6BCC6" w:themeColor="accent1"/>
          <w:left w:val="single" w:sz="8" w:space="0" w:color="A6BCC6" w:themeColor="accent1"/>
          <w:bottom w:val="single" w:sz="8" w:space="0" w:color="A6BCC6" w:themeColor="accent1"/>
          <w:right w:val="single" w:sz="8" w:space="0" w:color="A6BCC6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0" w:unhideWhenUsed="1"/>
    <w:lsdException w:name="caption" w:uiPriority="35" w:qFormat="1"/>
    <w:lsdException w:name="envelope address" w:semiHidden="0" w:qFormat="1"/>
    <w:lsdException w:name="page number" w:uiPriority="3" w:unhideWhenUsed="1"/>
    <w:lsdException w:name="List Bullet" w:semiHidden="0" w:qFormat="1"/>
    <w:lsdException w:name="Title" w:uiPriority="10"/>
    <w:lsdException w:name="Default Paragraph Font" w:uiPriority="1" w:unhideWhenUsed="1"/>
    <w:lsdException w:name="Subtitle" w:uiPriority="11"/>
    <w:lsdException w:name="Date" w:semiHidden="0"/>
    <w:lsdException w:name="Hyperlink" w:semiHidden="0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next w:val="SoSBrdtextindragfrstaraden"/>
    <w:semiHidden/>
    <w:qFormat/>
    <w:rsid w:val="00BC0D70"/>
    <w:pPr>
      <w:spacing w:line="264" w:lineRule="atLeast"/>
    </w:pPr>
    <w:rPr>
      <w:color w:val="452325" w:themeColor="accent6"/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2018F2"/>
    <w:rPr>
      <w:color w:val="auto"/>
    </w:rPr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DE36C3"/>
    <w:pPr>
      <w:spacing w:line="240" w:lineRule="exact"/>
    </w:pPr>
    <w:rPr>
      <w:noProof/>
      <w:color w:val="000000" w:themeColor="text1"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rsid w:val="00DE36C3"/>
    <w:rPr>
      <w:color w:val="000000" w:themeColor="text1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</w:style>
  <w:style w:type="paragraph" w:customStyle="1" w:styleId="SoSBrdtext">
    <w:name w:val="SoS_Brödtext"/>
    <w:basedOn w:val="Normal"/>
    <w:next w:val="SoSBrdtextindragfrstaraden"/>
    <w:qFormat/>
    <w:rsid w:val="00DE36C3"/>
    <w:rPr>
      <w:color w:val="000000" w:themeColor="text1"/>
    </w:rPr>
  </w:style>
  <w:style w:type="paragraph" w:customStyle="1" w:styleId="SoSRubrik1">
    <w:name w:val="SoS_Rubrik 1"/>
    <w:basedOn w:val="Rubrik1"/>
    <w:next w:val="SoSBrdtext"/>
    <w:qFormat/>
    <w:rsid w:val="00DE36C3"/>
    <w:pPr>
      <w:spacing w:line="480" w:lineRule="atLeast"/>
    </w:pPr>
    <w:rPr>
      <w:rFonts w:ascii="Times New Roman" w:hAnsi="Times New Roman"/>
      <w:b w:val="0"/>
      <w:color w:val="000000" w:themeColor="text1"/>
      <w:sz w:val="40"/>
    </w:rPr>
  </w:style>
  <w:style w:type="paragraph" w:customStyle="1" w:styleId="SoSRubrik2">
    <w:name w:val="SoS_Rubrik 2"/>
    <w:basedOn w:val="Rubrik2"/>
    <w:next w:val="SoSBrdtext"/>
    <w:qFormat/>
    <w:rsid w:val="00DE36C3"/>
    <w:pPr>
      <w:spacing w:before="160" w:after="80" w:line="336" w:lineRule="atLeast"/>
    </w:pPr>
    <w:rPr>
      <w:rFonts w:ascii="Times New Roman" w:hAnsi="Times New Roman"/>
      <w:color w:val="000000" w:themeColor="text1"/>
      <w:sz w:val="28"/>
    </w:rPr>
  </w:style>
  <w:style w:type="paragraph" w:customStyle="1" w:styleId="SoSRubrik3">
    <w:name w:val="SoS_Rubrik 3"/>
    <w:basedOn w:val="Rubrik3"/>
    <w:next w:val="SoSBrdtext"/>
    <w:qFormat/>
    <w:rsid w:val="00DE36C3"/>
    <w:pPr>
      <w:spacing w:before="160" w:after="80" w:line="336" w:lineRule="atLeast"/>
    </w:pPr>
    <w:rPr>
      <w:b/>
      <w:color w:val="000000" w:themeColor="text1"/>
      <w:sz w:val="28"/>
    </w:rPr>
  </w:style>
  <w:style w:type="paragraph" w:customStyle="1" w:styleId="SoSSidfot">
    <w:name w:val="SoS_Sidfot"/>
    <w:basedOn w:val="Sidfot"/>
    <w:uiPriority w:val="3"/>
    <w:rsid w:val="00DE36C3"/>
    <w:pPr>
      <w:tabs>
        <w:tab w:val="clear" w:pos="0"/>
        <w:tab w:val="clear" w:pos="2608"/>
        <w:tab w:val="clear" w:pos="5216"/>
      </w:tabs>
      <w:ind w:left="0"/>
    </w:pPr>
    <w:rPr>
      <w:color w:val="000000" w:themeColor="text1"/>
    </w:rPr>
  </w:style>
  <w:style w:type="paragraph" w:customStyle="1" w:styleId="SoSMottagaradress">
    <w:name w:val="SoS_Mottagaradress"/>
    <w:basedOn w:val="Adress-brev"/>
    <w:uiPriority w:val="2"/>
    <w:rsid w:val="00DE36C3"/>
    <w:rPr>
      <w:color w:val="000000" w:themeColor="text1"/>
    </w:rPr>
  </w:style>
  <w:style w:type="paragraph" w:customStyle="1" w:styleId="SoSDatum">
    <w:name w:val="SoS_Datum"/>
    <w:basedOn w:val="Datum"/>
    <w:uiPriority w:val="1"/>
    <w:rsid w:val="00DE36C3"/>
    <w:rPr>
      <w:color w:val="000000" w:themeColor="text1"/>
    </w:rPr>
  </w:style>
  <w:style w:type="paragraph" w:customStyle="1" w:styleId="SoSPunktlista">
    <w:name w:val="SoS_Punktlista"/>
    <w:basedOn w:val="Punktlista"/>
    <w:qFormat/>
    <w:rsid w:val="00B02D27"/>
    <w:pPr>
      <w:numPr>
        <w:numId w:val="8"/>
      </w:numPr>
      <w:spacing w:before="160" w:after="160"/>
      <w:ind w:left="255" w:hanging="255"/>
    </w:pPr>
    <w:rPr>
      <w:color w:val="auto"/>
    </w:rPr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DE36C3"/>
  </w:style>
  <w:style w:type="paragraph" w:customStyle="1" w:styleId="SoSRubrik4">
    <w:name w:val="SoS_Rubrik 4"/>
    <w:basedOn w:val="SoSBrdtext"/>
    <w:next w:val="SoSBrdtext"/>
    <w:rsid w:val="000C0D4F"/>
    <w:pPr>
      <w:spacing w:before="120" w:after="80"/>
    </w:pPr>
    <w:rPr>
      <w:b/>
    </w:rPr>
  </w:style>
  <w:style w:type="paragraph" w:customStyle="1" w:styleId="SoSBrdtextindragfrstaraden">
    <w:name w:val="SoS_Brödtext indrag första raden"/>
    <w:basedOn w:val="SoSBrdtext"/>
    <w:qFormat/>
    <w:rsid w:val="001436C2"/>
    <w:pPr>
      <w:ind w:firstLine="224"/>
    </w:pPr>
  </w:style>
  <w:style w:type="paragraph" w:customStyle="1" w:styleId="SoSRubrik5">
    <w:name w:val="SoS_Rubrik 5"/>
    <w:basedOn w:val="SoSRubrik4"/>
    <w:next w:val="SoSBrdtext"/>
    <w:rsid w:val="000C0D4F"/>
    <w:pPr>
      <w:spacing w:after="0"/>
    </w:pPr>
    <w:rPr>
      <w:i/>
    </w:rPr>
  </w:style>
  <w:style w:type="paragraph" w:customStyle="1" w:styleId="SoSNumreradlista">
    <w:name w:val="SoS_Numrerad lista"/>
    <w:basedOn w:val="SoSPunktlista"/>
    <w:rsid w:val="00DE36C3"/>
    <w:pPr>
      <w:numPr>
        <w:numId w:val="12"/>
      </w:numPr>
    </w:pPr>
    <w:rPr>
      <w:color w:val="000000" w:themeColor="text1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DE36C3"/>
    <w:pPr>
      <w:keepLines/>
      <w:suppressAutoHyphens w:val="0"/>
      <w:spacing w:before="480" w:after="0" w:line="276" w:lineRule="auto"/>
      <w:outlineLvl w:val="9"/>
    </w:pPr>
    <w:rPr>
      <w:rFonts w:ascii="Times New Roman" w:eastAsiaTheme="majorEastAsia" w:hAnsi="Times New Roman" w:cstheme="majorBidi"/>
      <w:bCs/>
      <w:color w:val="000000" w:themeColor="text1"/>
      <w:kern w:val="0"/>
      <w:szCs w:val="28"/>
    </w:rPr>
  </w:style>
  <w:style w:type="paragraph" w:styleId="Innehll1">
    <w:name w:val="toc 1"/>
    <w:basedOn w:val="Normal"/>
    <w:next w:val="Normal"/>
    <w:autoRedefine/>
    <w:uiPriority w:val="39"/>
    <w:rsid w:val="007C4063"/>
    <w:pPr>
      <w:spacing w:after="100"/>
    </w:pPr>
    <w:rPr>
      <w:color w:val="000000" w:themeColor="text1"/>
    </w:rPr>
  </w:style>
  <w:style w:type="paragraph" w:styleId="Innehll2">
    <w:name w:val="toc 2"/>
    <w:basedOn w:val="Normal"/>
    <w:next w:val="Normal"/>
    <w:autoRedefine/>
    <w:uiPriority w:val="39"/>
    <w:rsid w:val="00DE36C3"/>
    <w:pPr>
      <w:spacing w:after="100"/>
      <w:ind w:left="220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semiHidden/>
    <w:rsid w:val="00DE36C3"/>
    <w:pPr>
      <w:spacing w:after="100"/>
      <w:ind w:left="440"/>
    </w:pPr>
    <w:rPr>
      <w:color w:val="000000" w:themeColor="text1"/>
    </w:rPr>
  </w:style>
  <w:style w:type="paragraph" w:styleId="Fotnotstext">
    <w:name w:val="footnote text"/>
    <w:basedOn w:val="Normal"/>
    <w:link w:val="FotnotstextChar"/>
    <w:uiPriority w:val="99"/>
    <w:semiHidden/>
    <w:rsid w:val="00DE36C3"/>
    <w:pPr>
      <w:spacing w:line="200" w:lineRule="exact"/>
    </w:pPr>
    <w:rPr>
      <w:color w:val="000000" w:themeColor="text1"/>
      <w:sz w:val="15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0D70"/>
    <w:rPr>
      <w:color w:val="000000" w:themeColor="text1"/>
      <w:sz w:val="15"/>
    </w:rPr>
  </w:style>
  <w:style w:type="character" w:styleId="Fotnotsreferens">
    <w:name w:val="footnote reference"/>
    <w:basedOn w:val="Standardstycketeckensnitt"/>
    <w:uiPriority w:val="99"/>
    <w:semiHidden/>
    <w:rsid w:val="00D67612"/>
    <w:rPr>
      <w:vertAlign w:val="superscript"/>
    </w:rPr>
  </w:style>
  <w:style w:type="paragraph" w:customStyle="1" w:styleId="SoSFaktarutatext">
    <w:name w:val="SoS_Faktaruta text"/>
    <w:basedOn w:val="SoSBrdtext"/>
    <w:rsid w:val="002B4BF6"/>
  </w:style>
  <w:style w:type="character" w:customStyle="1" w:styleId="SoSFaktarutarubrik">
    <w:name w:val="SoS_Faktaruta rubrik"/>
    <w:rsid w:val="002553AF"/>
    <w:rPr>
      <w:rFonts w:ascii="Times New Roman" w:hAnsi="Times New Roman"/>
      <w:b/>
      <w:bCs/>
      <w:sz w:val="24"/>
    </w:rPr>
  </w:style>
  <w:style w:type="paragraph" w:customStyle="1" w:styleId="SoSDiarienummer">
    <w:name w:val="SoS_Diarienummer"/>
    <w:basedOn w:val="SoSDatum"/>
    <w:rsid w:val="007676B3"/>
  </w:style>
  <w:style w:type="character" w:styleId="Kommentarsreferens">
    <w:name w:val="annotation reference"/>
    <w:basedOn w:val="Standardstycketeckensnitt"/>
    <w:uiPriority w:val="99"/>
    <w:semiHidden/>
    <w:rsid w:val="00512BD5"/>
    <w:rPr>
      <w:sz w:val="16"/>
      <w:szCs w:val="16"/>
    </w:rPr>
  </w:style>
  <w:style w:type="table" w:customStyle="1" w:styleId="SoStabell">
    <w:name w:val="SoS_tabell"/>
    <w:basedOn w:val="Normaltabell"/>
    <w:uiPriority w:val="99"/>
    <w:rsid w:val="000C0365"/>
    <w:rPr>
      <w:rFonts w:ascii="Century Gothic" w:hAnsi="Century Gothic"/>
      <w:sz w:val="18"/>
    </w:rPr>
    <w:tblPr>
      <w:tblBorders>
        <w:bottom w:val="single" w:sz="12" w:space="0" w:color="857363" w:themeColor="accent5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Century Gothic" w:hAnsi="Century Gothic"/>
        <w:b/>
        <w:sz w:val="16"/>
      </w:rPr>
      <w:tblPr/>
      <w:tcPr>
        <w:tcBorders>
          <w:top w:val="single" w:sz="12" w:space="0" w:color="857363" w:themeColor="accent5"/>
          <w:left w:val="nil"/>
          <w:bottom w:val="single" w:sz="6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DAD7CB" w:themeFill="background1"/>
        <w:vAlign w:val="bottom"/>
      </w:tcPr>
    </w:tblStylePr>
    <w:tblStylePr w:type="lastRow">
      <w:rPr>
        <w:rFonts w:ascii="Century Gothic" w:hAnsi="Century Gothic"/>
        <w:sz w:val="16"/>
      </w:rPr>
      <w:tblPr/>
      <w:tcPr>
        <w:tcBorders>
          <w:top w:val="nil"/>
          <w:left w:val="nil"/>
          <w:bottom w:val="single" w:sz="12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oSTabellrubrik">
    <w:name w:val="SoS_Tabellrubrik"/>
    <w:rsid w:val="001436C2"/>
    <w:pPr>
      <w:spacing w:after="80"/>
    </w:pPr>
    <w:rPr>
      <w:rFonts w:asciiTheme="majorHAnsi" w:hAnsiTheme="majorHAnsi"/>
      <w:b/>
      <w:bCs/>
      <w:color w:val="000000" w:themeColor="text1"/>
      <w:lang w:val="en-US"/>
    </w:rPr>
  </w:style>
  <w:style w:type="paragraph" w:customStyle="1" w:styleId="SoSTabellunderrubrik">
    <w:name w:val="SoS_Tabellunderrubrik"/>
    <w:rsid w:val="001436C2"/>
    <w:pPr>
      <w:spacing w:after="120"/>
    </w:pPr>
    <w:rPr>
      <w:rFonts w:asciiTheme="majorHAnsi" w:hAnsiTheme="majorHAnsi"/>
      <w:color w:val="000000" w:themeColor="text1"/>
      <w:sz w:val="16"/>
      <w:szCs w:val="16"/>
      <w:lang w:val="en-US"/>
    </w:rPr>
  </w:style>
  <w:style w:type="paragraph" w:customStyle="1" w:styleId="SoSTabelltext">
    <w:name w:val="SoS_Tabell text"/>
    <w:rsid w:val="001436C2"/>
    <w:pPr>
      <w:spacing w:before="20" w:after="20"/>
    </w:pPr>
    <w:rPr>
      <w:rFonts w:ascii="Century Gothic" w:hAnsi="Century Gothic"/>
      <w:color w:val="000000" w:themeColor="text1"/>
      <w:sz w:val="16"/>
      <w:szCs w:val="16"/>
    </w:rPr>
  </w:style>
  <w:style w:type="paragraph" w:customStyle="1" w:styleId="SoSTabellhuvud">
    <w:name w:val="SoS_Tabellhuvud"/>
    <w:basedOn w:val="SoSTabellrubrik"/>
    <w:rsid w:val="001436C2"/>
    <w:pPr>
      <w:spacing w:before="40" w:after="40"/>
    </w:pPr>
    <w:rPr>
      <w:b w:val="0"/>
      <w:sz w:val="16"/>
    </w:rPr>
  </w:style>
  <w:style w:type="paragraph" w:customStyle="1" w:styleId="SoSTabellklla">
    <w:name w:val="SoS_Tabell källa"/>
    <w:basedOn w:val="SoSTabellunderrubrik"/>
    <w:qFormat/>
    <w:rsid w:val="001436C2"/>
    <w:pPr>
      <w:spacing w:before="60"/>
    </w:pPr>
    <w:rPr>
      <w:sz w:val="14"/>
      <w:lang w:val="sv-SE"/>
    </w:rPr>
  </w:style>
  <w:style w:type="table" w:styleId="Ljuslista-dekorfrg1">
    <w:name w:val="Light List Accent 1"/>
    <w:basedOn w:val="Normaltabell"/>
    <w:uiPriority w:val="61"/>
    <w:rsid w:val="00B87D1B"/>
    <w:tblPr>
      <w:tblStyleRowBandSize w:val="1"/>
      <w:tblStyleColBandSize w:val="1"/>
      <w:tblBorders>
        <w:top w:val="single" w:sz="8" w:space="0" w:color="A6BCC6" w:themeColor="accent1"/>
        <w:left w:val="single" w:sz="8" w:space="0" w:color="A6BCC6" w:themeColor="accent1"/>
        <w:bottom w:val="single" w:sz="8" w:space="0" w:color="A6BCC6" w:themeColor="accent1"/>
        <w:right w:val="single" w:sz="8" w:space="0" w:color="A6BCC6" w:themeColor="accent1"/>
      </w:tblBorders>
    </w:tblPr>
    <w:tblStylePr w:type="firstRow">
      <w:pPr>
        <w:spacing w:before="0" w:after="0" w:line="240" w:lineRule="auto"/>
      </w:pPr>
      <w:rPr>
        <w:b/>
        <w:bCs/>
        <w:color w:val="DAD7CB" w:themeColor="background1"/>
      </w:rPr>
      <w:tblPr/>
      <w:tcPr>
        <w:shd w:val="clear" w:color="auto" w:fill="A6BC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CC6" w:themeColor="accent1"/>
          <w:left w:val="single" w:sz="8" w:space="0" w:color="A6BCC6" w:themeColor="accent1"/>
          <w:bottom w:val="single" w:sz="8" w:space="0" w:color="A6BCC6" w:themeColor="accent1"/>
          <w:right w:val="single" w:sz="8" w:space="0" w:color="A6BC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CC6" w:themeColor="accent1"/>
          <w:left w:val="single" w:sz="8" w:space="0" w:color="A6BCC6" w:themeColor="accent1"/>
          <w:bottom w:val="single" w:sz="8" w:space="0" w:color="A6BCC6" w:themeColor="accent1"/>
          <w:right w:val="single" w:sz="8" w:space="0" w:color="A6BCC6" w:themeColor="accent1"/>
        </w:tcBorders>
      </w:tcPr>
    </w:tblStylePr>
    <w:tblStylePr w:type="band1Horz">
      <w:tblPr/>
      <w:tcPr>
        <w:tcBorders>
          <w:top w:val="single" w:sz="8" w:space="0" w:color="A6BCC6" w:themeColor="accent1"/>
          <w:left w:val="single" w:sz="8" w:space="0" w:color="A6BCC6" w:themeColor="accent1"/>
          <w:bottom w:val="single" w:sz="8" w:space="0" w:color="A6BCC6" w:themeColor="accent1"/>
          <w:right w:val="single" w:sz="8" w:space="0" w:color="A6BCC6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mailto:jenita.nilsson@socialstyrelsen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s.local\Data\Program\Office2010\SOSMallar\SoS%20PM-mall\PM-Mall.dotx" TargetMode="External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khkma</b:Tag>
    <b:SourceType>Book</b:SourceType>
    <b:Guid>{4A22FDD7-0EE9-4DDB-B35D-93ED0AE4E28E}</b:Guid>
    <b:Author>
      <b:Author>
        <b:NameList>
          <b:Person>
            <b:Last>khkhakghkajhgjkah</b:Last>
          </b:Person>
        </b:NameList>
      </b:Author>
    </b:Author>
    <b:Title>kglkaj</b:Title>
    <b:Year>agma</b:Year>
    <b:City>a.kga</b:City>
    <b:Publisher>a.gkjlakglka</b:Publisher>
    <b:RefOrder>1</b:RefOrder>
  </b:Source>
</b:Sources>
</file>

<file path=customXml/itemProps1.xml><?xml version="1.0" encoding="utf-8"?>
<ds:datastoreItem xmlns:ds="http://schemas.openxmlformats.org/officeDocument/2006/customXml" ds:itemID="{D94C4591-713A-4D60-90CB-BF74C26C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PM-Mall</Template>
  <TotalTime>74</TotalTime>
  <Pages>2</Pages>
  <Words>151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PM-mall</vt:lpstr>
    </vt:vector>
  </TitlesOfParts>
  <Company>Socialstyrelsen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PM-mall</dc:title>
  <dc:creator>Alfredsson, Karin</dc:creator>
  <cp:lastModifiedBy>Alfredsson, Karin</cp:lastModifiedBy>
  <cp:revision>24</cp:revision>
  <cp:lastPrinted>2012-11-15T09:20:00Z</cp:lastPrinted>
  <dcterms:created xsi:type="dcterms:W3CDTF">2014-11-25T12:33:00Z</dcterms:created>
  <dcterms:modified xsi:type="dcterms:W3CDTF">2014-12-02T15:14:00Z</dcterms:modified>
</cp:coreProperties>
</file>